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F3316">
      <w:pPr>
        <w:spacing w:line="360" w:lineRule="exact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Toc5656"/>
      <w:bookmarkStart w:id="1" w:name="_Toc15761"/>
      <w:bookmarkStart w:id="2" w:name="_Toc23165"/>
      <w:bookmarkStart w:id="3" w:name="_Toc28537"/>
      <w:bookmarkStart w:id="4" w:name="_Toc32619"/>
      <w:bookmarkStart w:id="5" w:name="_Toc20233"/>
      <w:bookmarkStart w:id="6" w:name="_Toc20962"/>
      <w:bookmarkStart w:id="7" w:name="_Toc14573"/>
      <w:bookmarkStart w:id="8" w:name="_Toc193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bookmarkStart w:id="9" w:name="_GoBack"/>
      <w:bookmarkEnd w:id="9"/>
    </w:p>
    <w:p w14:paraId="2D5B4634">
      <w:pPr>
        <w:spacing w:line="240" w:lineRule="atLeast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技术交底书</w:t>
      </w:r>
    </w:p>
    <w:tbl>
      <w:tblPr>
        <w:tblStyle w:val="2"/>
        <w:tblW w:w="8336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6045"/>
      </w:tblGrid>
      <w:tr w14:paraId="2A762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8" w:hRule="atLeast"/>
        </w:trPr>
        <w:tc>
          <w:tcPr>
            <w:tcW w:w="22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A311CD">
            <w:pP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提案名称</w:t>
            </w:r>
          </w:p>
        </w:tc>
        <w:tc>
          <w:tcPr>
            <w:tcW w:w="604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599E018"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1BD2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22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8DD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撰稿人及联系电话</w:t>
            </w:r>
          </w:p>
        </w:tc>
        <w:tc>
          <w:tcPr>
            <w:tcW w:w="60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AA1136D">
            <w:pP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38514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7932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关于专利申请的几点说明（撰稿人须知）：</w:t>
            </w:r>
          </w:p>
          <w:p w14:paraId="537A9F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 w:hanging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“现有技术”是指：目前本领域技术人员已知晓的其他方案（包括我们自己曾经公开的方案）。</w:t>
            </w:r>
          </w:p>
          <w:p w14:paraId="2501F1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专利审查过程不考虑产品实物，专利审查员仅阅读专利申请文件记载的文字和附图，并参考相关公开文献作出是否授予专利权的决定。附图在专利审查过程和侵权判定过程中的作用有限，应以文字为准。</w:t>
            </w:r>
          </w:p>
          <w:p w14:paraId="4539F4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专利代理师、专利局审查员等相关人员不可能达到严格意义上“本领域技术人员”的水平，且专利申请一旦提交，将不能再加入新的内容、澄清解释的余地很小；因此，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方案描述应当清楚并足够详细，注意附图标识、技术术语统一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 w14:paraId="40986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67F25FD">
            <w:pPr>
              <w:spacing w:before="156" w:beforeLines="50"/>
              <w:ind w:left="42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技术交底书正文</w:t>
            </w:r>
          </w:p>
        </w:tc>
      </w:tr>
      <w:tr w14:paraId="0FF3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0" w:hRule="atLeast"/>
        </w:trPr>
        <w:tc>
          <w:tcPr>
            <w:tcW w:w="833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108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一、创新点</w:t>
            </w:r>
          </w:p>
          <w:p w14:paraId="1F14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>简单指明希望保护的发明点（与现有技术相比，重要的区别点）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</w:p>
          <w:p w14:paraId="7B7C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二、背景技术</w:t>
            </w:r>
          </w:p>
          <w:p w14:paraId="090B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>简述基本的背景常识，必要时解释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u w:val="single"/>
              </w:rPr>
              <w:t>技术术语</w:t>
            </w:r>
          </w:p>
          <w:p w14:paraId="3419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</w:rPr>
              <w:t>总结现有技术的技术方案，并客观评价其存在的问题和不足</w:t>
            </w:r>
          </w:p>
          <w:p w14:paraId="32A37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注意：</w:t>
            </w:r>
          </w:p>
          <w:p w14:paraId="224C58D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 w:hanging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如有相关公开文献，请列出文献号。</w:t>
            </w:r>
          </w:p>
          <w:p w14:paraId="0AF38C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现有技术可能有多篇，请着重描述最接近本发明的一、两篇现有技术。</w:t>
            </w:r>
          </w:p>
          <w:p w14:paraId="5C7231D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仅为申请人所知晓、关注的技术信息（例如：缘于申请人深入分析才获悉的问题原因），不宜在此处描述，而应写入下面第三部分即“本发明的方案”。</w:t>
            </w:r>
          </w:p>
          <w:p w14:paraId="4C2D305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为了对比方便，可提供现有技术的附图。</w:t>
            </w:r>
          </w:p>
          <w:p w14:paraId="49EF9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三、本发明的方案</w:t>
            </w:r>
          </w:p>
          <w:p w14:paraId="0788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注意：文字描述的方案应当包含以下内容：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1）该装置包括哪些部件、2）重点部件的特定形状、3）静态时各部件之间的位置关系（匹配对应关系）、4）相关部件的连接方式、5）该装置运行时的动态过程特点。</w:t>
            </w:r>
          </w:p>
          <w:p w14:paraId="49E8EA5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42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应当提供结构附图，必要时给出细部放大图、剖视图等。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附图应当以纯黑线条绘制，不允许有阴影、色块、灰度差异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  <w:p w14:paraId="5464C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1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1、总结本发明的整体方案（侧重于创新部分）</w:t>
            </w:r>
          </w:p>
          <w:p w14:paraId="3B9A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1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2、本发明与现有技术相比，具有以下优势</w:t>
            </w:r>
          </w:p>
          <w:p w14:paraId="1DF74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3、具体示例</w:t>
            </w:r>
          </w:p>
          <w:p w14:paraId="0EC27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281" w:firstLineChars="10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>4、方案扩展</w:t>
            </w:r>
          </w:p>
          <w:p w14:paraId="4339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是否还有别的替代方案（包括局部替代），同样能完成发明目的？比如，假设他人仿照本发明的方案，有可能做怎样的改型？适度变劣的设计？其他应用领域？</w:t>
            </w:r>
          </w:p>
        </w:tc>
      </w:tr>
    </w:tbl>
    <w:p w14:paraId="353B8AD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CEF74D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F4FF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B5B72"/>
    <w:multiLevelType w:val="multilevel"/>
    <w:tmpl w:val="434B5B72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1">
    <w:nsid w:val="62454692"/>
    <w:multiLevelType w:val="multilevel"/>
    <w:tmpl w:val="6245469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35907"/>
    <w:rsid w:val="50A35907"/>
    <w:rsid w:val="75D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780</Characters>
  <Lines>0</Lines>
  <Paragraphs>0</Paragraphs>
  <TotalTime>0</TotalTime>
  <ScaleCrop>false</ScaleCrop>
  <LinksUpToDate>false</LinksUpToDate>
  <CharactersWithSpaces>782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2026-01-30T08:13:00Z</dcterms:created>
  <dc:creator>刘佳</dc:creator>
  <cp:lastModifiedBy>刘佳</cp:lastModifiedBy>
  <dcterms:modified xsi:type="dcterms:W3CDTF">2026-03-06T01:01:26Z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195EA3460B944DC7ACFD78B1305E0EE5_13</vt:lpwstr>
  </property>
  <property fmtid="{D5CDD505-2E9C-101B-9397-08002B2CF9AE}" pid="4" name="KSOTemplateDocerSaveRecord">
    <vt:lpwstr>eyJoZGlkIjoiNGU0NjY5NWI1ZTYwZmU0OWM3ZDE5NDYwYmM3MzU5ZWQiLCJ1c2VySWQiOiI0MzQ3NTE5OTIifQ==</vt:lpwstr>
  </property>
</Properties>
</file>