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E35" w:rsidRDefault="00C67686">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项目公示信息</w:t>
      </w:r>
    </w:p>
    <w:p w:rsidR="00DA69F1" w:rsidRPr="00DA69F1" w:rsidRDefault="00DA69F1" w:rsidP="00DA69F1">
      <w:pPr>
        <w:jc w:val="left"/>
        <w:rPr>
          <w:rFonts w:ascii="仿宋" w:eastAsia="仿宋" w:hAnsi="仿宋" w:cs="仿宋_GB2312" w:hint="eastAsia"/>
          <w:spacing w:val="-12"/>
          <w:sz w:val="30"/>
          <w:szCs w:val="30"/>
        </w:rPr>
      </w:pPr>
      <w:r w:rsidRPr="00DA69F1">
        <w:rPr>
          <w:rFonts w:ascii="仿宋" w:eastAsia="仿宋" w:hAnsi="仿宋" w:cs="仿宋_GB2312" w:hint="eastAsia"/>
          <w:spacing w:val="-12"/>
          <w:sz w:val="30"/>
          <w:szCs w:val="30"/>
        </w:rPr>
        <w:t>申报奖项及等级：</w:t>
      </w:r>
      <w:r w:rsidR="0075485D" w:rsidRPr="0075485D">
        <w:rPr>
          <w:rFonts w:ascii="仿宋" w:eastAsia="仿宋" w:hAnsi="仿宋" w:cs="仿宋_GB2312" w:hint="eastAsia"/>
          <w:spacing w:val="-12"/>
          <w:sz w:val="30"/>
          <w:szCs w:val="30"/>
        </w:rPr>
        <w:t>陕西高等学校科学技术奖励</w:t>
      </w:r>
      <w:r w:rsidR="0075485D" w:rsidRPr="0075485D">
        <w:rPr>
          <w:rFonts w:ascii="仿宋" w:eastAsia="仿宋" w:hAnsi="仿宋" w:cs="仿宋_GB2312" w:hint="eastAsia"/>
          <w:spacing w:val="-12"/>
          <w:sz w:val="30"/>
          <w:szCs w:val="30"/>
        </w:rPr>
        <w:t>、一等奖</w:t>
      </w:r>
    </w:p>
    <w:p w:rsidR="00354E35" w:rsidRPr="0020403B" w:rsidRDefault="00C67686" w:rsidP="00313692">
      <w:pPr>
        <w:rPr>
          <w:rFonts w:ascii="仿宋" w:eastAsia="仿宋" w:hAnsi="仿宋" w:cs="仿宋_GB2312"/>
          <w:sz w:val="30"/>
          <w:szCs w:val="30"/>
        </w:rPr>
      </w:pPr>
      <w:r w:rsidRPr="0020403B">
        <w:rPr>
          <w:rFonts w:ascii="仿宋" w:eastAsia="仿宋" w:hAnsi="仿宋" w:cs="仿宋_GB2312" w:hint="eastAsia"/>
          <w:sz w:val="30"/>
          <w:szCs w:val="30"/>
        </w:rPr>
        <w:t>项目名称：</w:t>
      </w:r>
      <w:bookmarkStart w:id="0" w:name="OLE_LINK4"/>
      <w:bookmarkStart w:id="1" w:name="OLE_LINK3"/>
      <w:r w:rsidRPr="0020403B">
        <w:rPr>
          <w:rFonts w:ascii="仿宋" w:eastAsia="仿宋" w:hAnsi="仿宋" w:cs="仿宋_GB2312" w:hint="eastAsia"/>
          <w:sz w:val="30"/>
          <w:szCs w:val="30"/>
        </w:rPr>
        <w:t>高性能吸收体及脉冲激光器研究</w:t>
      </w:r>
      <w:bookmarkStart w:id="2" w:name="_GoBack"/>
      <w:bookmarkEnd w:id="0"/>
      <w:bookmarkEnd w:id="1"/>
      <w:bookmarkEnd w:id="2"/>
    </w:p>
    <w:p w:rsidR="00A16029" w:rsidRPr="0020403B" w:rsidRDefault="00A16029" w:rsidP="00313692">
      <w:pPr>
        <w:rPr>
          <w:rFonts w:ascii="仿宋" w:eastAsia="仿宋" w:hAnsi="仿宋" w:cs="仿宋_GB2312"/>
          <w:spacing w:val="-12"/>
          <w:sz w:val="30"/>
          <w:szCs w:val="30"/>
        </w:rPr>
      </w:pPr>
      <w:r w:rsidRPr="0020403B">
        <w:rPr>
          <w:rFonts w:ascii="仿宋" w:eastAsia="仿宋" w:hAnsi="仿宋" w:cs="仿宋_GB2312" w:hint="eastAsia"/>
          <w:spacing w:val="-12"/>
          <w:sz w:val="30"/>
          <w:szCs w:val="30"/>
        </w:rPr>
        <w:t>主要完成单位：陕西师范大学</w:t>
      </w:r>
      <w:r w:rsidR="0002640B" w:rsidRPr="0020403B">
        <w:rPr>
          <w:rFonts w:ascii="仿宋" w:eastAsia="仿宋" w:hAnsi="仿宋" w:cs="仿宋_GB2312" w:hint="eastAsia"/>
          <w:spacing w:val="-12"/>
          <w:sz w:val="30"/>
          <w:szCs w:val="30"/>
        </w:rPr>
        <w:t>、</w:t>
      </w:r>
      <w:r w:rsidR="0002640B" w:rsidRPr="0020403B">
        <w:rPr>
          <w:rFonts w:ascii="仿宋" w:eastAsia="仿宋" w:hAnsi="仿宋" w:cs="仿宋_GB2312"/>
          <w:spacing w:val="-12"/>
          <w:sz w:val="30"/>
          <w:szCs w:val="30"/>
        </w:rPr>
        <w:t>中国科学院西安光学精密机械研究所</w:t>
      </w:r>
    </w:p>
    <w:p w:rsidR="0020403B" w:rsidRDefault="00C67686" w:rsidP="00313692">
      <w:pPr>
        <w:ind w:left="2700" w:hangingChars="900" w:hanging="2700"/>
        <w:rPr>
          <w:rFonts w:ascii="仿宋" w:eastAsia="仿宋" w:hAnsi="仿宋" w:cs="仿宋_GB2312"/>
          <w:spacing w:val="-6"/>
          <w:sz w:val="30"/>
          <w:szCs w:val="30"/>
        </w:rPr>
      </w:pPr>
      <w:r w:rsidRPr="0020403B">
        <w:rPr>
          <w:rFonts w:ascii="仿宋" w:eastAsia="仿宋" w:hAnsi="仿宋" w:cs="仿宋_GB2312" w:hint="eastAsia"/>
          <w:sz w:val="30"/>
          <w:szCs w:val="30"/>
        </w:rPr>
        <w:t>主要完成人情况：</w:t>
      </w:r>
      <w:r w:rsidR="00107A68" w:rsidRPr="0020403B">
        <w:rPr>
          <w:rFonts w:ascii="仿宋" w:eastAsia="仿宋" w:hAnsi="仿宋" w:cs="仿宋_GB2312" w:hint="eastAsia"/>
          <w:spacing w:val="-6"/>
          <w:sz w:val="30"/>
          <w:szCs w:val="30"/>
        </w:rPr>
        <w:t>王勇刚、王江、刘思聪、程光华、吕瑞东、</w:t>
      </w:r>
    </w:p>
    <w:p w:rsidR="00354E35" w:rsidRPr="0020403B" w:rsidRDefault="00107A68" w:rsidP="00313692">
      <w:pPr>
        <w:ind w:left="2592" w:hangingChars="900" w:hanging="2592"/>
        <w:rPr>
          <w:rFonts w:ascii="仿宋" w:eastAsia="仿宋" w:hAnsi="仿宋" w:cs="仿宋_GB2312"/>
          <w:sz w:val="30"/>
          <w:szCs w:val="30"/>
        </w:rPr>
      </w:pPr>
      <w:r w:rsidRPr="0020403B">
        <w:rPr>
          <w:rFonts w:ascii="仿宋" w:eastAsia="仿宋" w:hAnsi="仿宋" w:cs="仿宋_GB2312" w:hint="eastAsia"/>
          <w:spacing w:val="-6"/>
          <w:sz w:val="30"/>
          <w:szCs w:val="30"/>
        </w:rPr>
        <w:t>陈振东</w:t>
      </w:r>
      <w:r w:rsidRPr="0020403B">
        <w:rPr>
          <w:rFonts w:ascii="仿宋" w:eastAsia="仿宋" w:hAnsi="仿宋" w:cs="仿宋_GB2312" w:hint="eastAsia"/>
          <w:sz w:val="30"/>
          <w:szCs w:val="30"/>
        </w:rPr>
        <w:t>、刘欢</w:t>
      </w:r>
    </w:p>
    <w:p w:rsidR="00354E35" w:rsidRPr="0020403B" w:rsidRDefault="00C67686" w:rsidP="00313692">
      <w:pPr>
        <w:spacing w:beforeLines="50" w:before="156" w:afterLines="50" w:after="156"/>
        <w:rPr>
          <w:rFonts w:ascii="仿宋" w:eastAsia="仿宋" w:hAnsi="仿宋" w:cs="仿宋_GB2312"/>
          <w:sz w:val="30"/>
          <w:szCs w:val="30"/>
        </w:rPr>
      </w:pPr>
      <w:r w:rsidRPr="0020403B">
        <w:rPr>
          <w:rFonts w:ascii="仿宋" w:eastAsia="仿宋" w:hAnsi="仿宋" w:cs="仿宋_GB2312" w:hint="eastAsia"/>
          <w:sz w:val="30"/>
          <w:szCs w:val="30"/>
        </w:rPr>
        <w:t>项目简介：</w:t>
      </w:r>
    </w:p>
    <w:p w:rsidR="00354E35" w:rsidRPr="0020403B" w:rsidRDefault="00C67686" w:rsidP="00313692">
      <w:pPr>
        <w:ind w:firstLineChars="200" w:firstLine="600"/>
        <w:rPr>
          <w:rFonts w:ascii="仿宋" w:eastAsia="仿宋" w:hAnsi="仿宋" w:cs="仿宋_GB2312"/>
          <w:sz w:val="30"/>
          <w:szCs w:val="30"/>
        </w:rPr>
      </w:pPr>
      <w:r w:rsidRPr="0020403B">
        <w:rPr>
          <w:rFonts w:ascii="仿宋" w:eastAsia="仿宋" w:hAnsi="仿宋" w:cs="仿宋_GB2312" w:hint="eastAsia"/>
          <w:sz w:val="30"/>
          <w:szCs w:val="30"/>
        </w:rPr>
        <w:t>超短脉冲激光器是激光微细加工的利器。锁模和调Q吸收体是超短脉冲激光和短脉冲激光器的核心部件，相当于计算机中的“CPU</w:t>
      </w:r>
      <w:r w:rsidRPr="0020403B">
        <w:rPr>
          <w:rFonts w:ascii="仿宋" w:eastAsia="仿宋" w:hAnsi="仿宋" w:cs="仿宋_GB2312"/>
          <w:sz w:val="30"/>
          <w:szCs w:val="30"/>
        </w:rPr>
        <w:t>”</w:t>
      </w:r>
      <w:r w:rsidRPr="0020403B">
        <w:rPr>
          <w:rFonts w:ascii="仿宋" w:eastAsia="仿宋" w:hAnsi="仿宋" w:cs="仿宋_GB2312" w:hint="eastAsia"/>
          <w:sz w:val="30"/>
          <w:szCs w:val="30"/>
        </w:rPr>
        <w:t>。目前，产业化的锁模吸收体是半导体饱和吸收镜，产业化的调Q吸收体有半导体饱和吸收镜、Cr:YAG等。但是，这些吸收体存在一些缺点，如（1）设计的特定的吸收体工作带宽窄，仅对特定波长有效；（2）衬底依存性高，如1064nm波长的半导体饱和吸收镜，必须采用MOCVD等特定设备在砷化镓衬底上生长；（3）恢复时间长，如半导体饱和吸收镜的恢复时间在几十皮秒。</w:t>
      </w:r>
    </w:p>
    <w:p w:rsidR="00354E35" w:rsidRPr="0020403B" w:rsidRDefault="00C67686" w:rsidP="0020403B">
      <w:pPr>
        <w:ind w:firstLineChars="200" w:firstLine="600"/>
        <w:rPr>
          <w:rFonts w:ascii="仿宋" w:eastAsia="仿宋" w:hAnsi="仿宋" w:cs="仿宋_GB2312"/>
          <w:sz w:val="30"/>
          <w:szCs w:val="30"/>
        </w:rPr>
      </w:pPr>
      <w:r w:rsidRPr="0020403B">
        <w:rPr>
          <w:rFonts w:ascii="仿宋" w:eastAsia="仿宋" w:hAnsi="仿宋" w:cs="仿宋_GB2312" w:hint="eastAsia"/>
          <w:sz w:val="30"/>
          <w:szCs w:val="30"/>
        </w:rPr>
        <w:t>宽带吸收体材料，如碳纳米管、石墨烯、二维材料等，具有相对于半导体饱和吸收镜的几个优点，（1）工作带宽宽，可以用于1微米到3微米等很多激光波段；（2）衬底依存度底，可以使用多种衬底材料，甚至不需要衬底材料进行生长，生长设备多种多样；（3）恢复时间短，通常在1皮秒左右，这样有利于实现短脉冲激光输出。但是，宽带吸收体也有若干缺点，导致至</w:t>
      </w:r>
      <w:r w:rsidRPr="0020403B">
        <w:rPr>
          <w:rFonts w:ascii="仿宋" w:eastAsia="仿宋" w:hAnsi="仿宋" w:cs="仿宋_GB2312" w:hint="eastAsia"/>
          <w:sz w:val="30"/>
          <w:szCs w:val="30"/>
        </w:rPr>
        <w:lastRenderedPageBreak/>
        <w:t>今未能实现产业化。（1）吸收体材料多为纳米量级的薄层，与衬底结合力不足，工作时间长了容易脱落；（2）有些材料在工作时与外界环境物质发生反应，导致使用寿命缩短；（3）材料本身的激光抗损伤阈值低。因为这些原因，目前国际上文献报道的宽带吸收体材料种类数以百计，但尚不能取代半导体饱和吸收镜。</w:t>
      </w:r>
    </w:p>
    <w:p w:rsidR="00354E35" w:rsidRPr="0020403B" w:rsidRDefault="00C67686" w:rsidP="0020403B">
      <w:pPr>
        <w:ind w:firstLineChars="200" w:firstLine="600"/>
        <w:rPr>
          <w:rFonts w:ascii="仿宋" w:eastAsia="仿宋" w:hAnsi="仿宋" w:cs="仿宋_GB2312"/>
          <w:sz w:val="30"/>
          <w:szCs w:val="30"/>
        </w:rPr>
      </w:pPr>
      <w:r w:rsidRPr="0020403B">
        <w:rPr>
          <w:rFonts w:ascii="仿宋" w:eastAsia="仿宋" w:hAnsi="仿宋" w:cs="仿宋_GB2312" w:hint="eastAsia"/>
          <w:sz w:val="30"/>
          <w:szCs w:val="30"/>
        </w:rPr>
        <w:t>本课题组是国内少数几个可以制作半导体饱和吸收镜的课题组之一。但是半导体饱和吸收镜在国外发展较早，创新的余地较少，难以获得自主的知识产权。因此，本课题组致力于宽带吸收体材料的实用性研究。我们的重心放在宽带吸收体材料制备的方法上，希望从制备方法上入手，克服宽带吸收体的机械性能弱、稳定性差等缺点，发挥出其恢复时间短、工作带宽宽、衬底依存性弱等优势来，最终使其成熟。这样，有利于获得自主的知识产权，有利于研制成功更多波长类型及小型化的锁模激光器。虽然这个过程可能较长，但是探索工作是非常有意义的。本课题组近几年探索了10多种制备宽带吸收体的方法。本项目涉及到其中的四种方法，具体如下：</w:t>
      </w:r>
    </w:p>
    <w:p w:rsidR="00354E35" w:rsidRPr="0020403B" w:rsidRDefault="00C67686" w:rsidP="0020403B">
      <w:pPr>
        <w:numPr>
          <w:ilvl w:val="0"/>
          <w:numId w:val="1"/>
        </w:numPr>
        <w:ind w:firstLineChars="200" w:firstLine="600"/>
        <w:rPr>
          <w:rFonts w:ascii="仿宋" w:eastAsia="仿宋" w:hAnsi="仿宋" w:cs="仿宋_GB2312"/>
          <w:sz w:val="30"/>
          <w:szCs w:val="30"/>
        </w:rPr>
      </w:pPr>
      <w:r w:rsidRPr="0020403B">
        <w:rPr>
          <w:rFonts w:ascii="仿宋" w:eastAsia="仿宋" w:hAnsi="仿宋" w:cs="仿宋_GB2312" w:hint="eastAsia"/>
          <w:sz w:val="30"/>
          <w:szCs w:val="30"/>
        </w:rPr>
        <w:t>溶胶凝胶型吸收体。</w:t>
      </w:r>
    </w:p>
    <w:p w:rsidR="00354E35" w:rsidRPr="0020403B" w:rsidRDefault="00C67686" w:rsidP="0020403B">
      <w:pPr>
        <w:ind w:firstLineChars="200" w:firstLine="600"/>
        <w:rPr>
          <w:rFonts w:ascii="仿宋" w:eastAsia="仿宋" w:hAnsi="仿宋" w:cs="仿宋_GB2312"/>
          <w:sz w:val="30"/>
          <w:szCs w:val="30"/>
        </w:rPr>
      </w:pPr>
      <w:r w:rsidRPr="0020403B">
        <w:rPr>
          <w:rFonts w:ascii="仿宋" w:eastAsia="仿宋" w:hAnsi="仿宋" w:cs="仿宋_GB2312" w:hint="eastAsia"/>
          <w:sz w:val="30"/>
          <w:szCs w:val="30"/>
        </w:rPr>
        <w:t>裸露在空气中的宽带吸收体因为材料很薄，同时大部分制备方法导致其与衬底结合力很弱等原因，在与激光相互作用时，容易脱落。这类材料中有一些与外界空气和水汽等物质反应，因此会被缓慢消耗。我们采用溶胶凝胶方法，将宽带吸收体材料封闭</w:t>
      </w:r>
      <w:r w:rsidRPr="0020403B">
        <w:rPr>
          <w:rFonts w:ascii="仿宋" w:eastAsia="仿宋" w:hAnsi="仿宋" w:cs="仿宋_GB2312" w:hint="eastAsia"/>
          <w:sz w:val="30"/>
          <w:szCs w:val="30"/>
        </w:rPr>
        <w:lastRenderedPageBreak/>
        <w:t>在二氧化硅无机玻璃体内，隔绝外界的影响，同时也牢固地固定在基质中。在常温下制备这种掺入吸收体材料的玻璃体，在500度以下温度退火，不会伤及宽带材料本身。我们制备的溶胶凝胶型吸收体，分别用于固体激光调Q和光纤激光锁模。在数月的实验中未发现损伤。而且固体调Q激光输出高达3瓦，为宽带吸收体材料固体调Q输出功率最高的几个报道之一。</w:t>
      </w:r>
    </w:p>
    <w:p w:rsidR="00354E35" w:rsidRPr="0020403B" w:rsidRDefault="00C67686" w:rsidP="0020403B">
      <w:pPr>
        <w:ind w:firstLineChars="200" w:firstLine="600"/>
        <w:rPr>
          <w:rFonts w:ascii="仿宋" w:eastAsia="仿宋" w:hAnsi="仿宋" w:cs="仿宋_GB2312"/>
          <w:sz w:val="30"/>
          <w:szCs w:val="30"/>
        </w:rPr>
      </w:pPr>
      <w:r w:rsidRPr="0020403B">
        <w:rPr>
          <w:rFonts w:ascii="仿宋" w:eastAsia="仿宋" w:hAnsi="仿宋" w:cs="仿宋_GB2312" w:hint="eastAsia"/>
          <w:sz w:val="30"/>
          <w:szCs w:val="30"/>
        </w:rPr>
        <w:t>（2）宽带材料水溶液吸收体。</w:t>
      </w:r>
    </w:p>
    <w:p w:rsidR="00354E35" w:rsidRPr="0020403B" w:rsidRDefault="00C67686" w:rsidP="0020403B">
      <w:pPr>
        <w:ind w:firstLineChars="200" w:firstLine="600"/>
        <w:rPr>
          <w:rFonts w:ascii="仿宋" w:eastAsia="仿宋" w:hAnsi="仿宋" w:cs="仿宋_GB2312"/>
          <w:sz w:val="30"/>
          <w:szCs w:val="30"/>
        </w:rPr>
      </w:pPr>
      <w:r w:rsidRPr="0020403B">
        <w:rPr>
          <w:rFonts w:ascii="仿宋" w:eastAsia="仿宋" w:hAnsi="仿宋" w:cs="仿宋_GB2312" w:hint="eastAsia"/>
          <w:sz w:val="30"/>
          <w:szCs w:val="30"/>
        </w:rPr>
        <w:t>宽带吸收体生长时对衬底选择灵活是它的优点。我们将其灵活性继续拓展，探索了水溶液状态下的宽带吸收体，实现了固体激光调Q及光纤激光锁模。水溶液状态下的宽带吸收体，即使有某处被消耗，还有其他地方的吸收体材料过来补充。我们探索了重水溶液的宽带吸收体。这种溶液在一微米波长和一点五微米波长的饱和损耗比普通水容易低很多。我们使用宽带材料水溶液吸收体进行固体激光调Q，脉冲宽度小于3纳秒，是目前采用宽带吸收体调Q固体激光器的最短脉冲宽度。</w:t>
      </w:r>
    </w:p>
    <w:p w:rsidR="00354E35" w:rsidRPr="0020403B" w:rsidRDefault="00C67686" w:rsidP="0020403B">
      <w:pPr>
        <w:ind w:firstLineChars="200" w:firstLine="600"/>
        <w:rPr>
          <w:rFonts w:ascii="仿宋" w:eastAsia="仿宋" w:hAnsi="仿宋" w:cs="仿宋_GB2312"/>
          <w:sz w:val="30"/>
          <w:szCs w:val="30"/>
        </w:rPr>
      </w:pPr>
      <w:r w:rsidRPr="0020403B">
        <w:rPr>
          <w:rFonts w:ascii="仿宋" w:eastAsia="仿宋" w:hAnsi="仿宋" w:cs="仿宋_GB2312" w:hint="eastAsia"/>
          <w:sz w:val="30"/>
          <w:szCs w:val="30"/>
        </w:rPr>
        <w:t>（3）云母衬底吸收体。</w:t>
      </w:r>
    </w:p>
    <w:p w:rsidR="00354E35" w:rsidRPr="0020403B" w:rsidRDefault="00C67686" w:rsidP="0020403B">
      <w:pPr>
        <w:ind w:firstLineChars="200" w:firstLine="600"/>
        <w:rPr>
          <w:rFonts w:ascii="仿宋" w:eastAsia="仿宋" w:hAnsi="仿宋" w:cs="仿宋_GB2312"/>
          <w:sz w:val="30"/>
          <w:szCs w:val="30"/>
        </w:rPr>
      </w:pPr>
      <w:r w:rsidRPr="0020403B">
        <w:rPr>
          <w:rFonts w:ascii="仿宋" w:eastAsia="仿宋" w:hAnsi="仿宋" w:cs="仿宋_GB2312" w:hint="eastAsia"/>
          <w:sz w:val="30"/>
          <w:szCs w:val="30"/>
        </w:rPr>
        <w:t>我们探索了云母衬底的宽带吸收体。云母衬底是一种无机介质，类似于石英，机械性能比曾经广泛使用的聚合物好很多。和石英相比，它可以做成薄层甚至厚度20-30微米的单层，但韧性很好，不易碎，能弯曲，易切割。采用这种衬底的宽带吸收体，激光抗损伤阈值提高了很多。我们一般将云母衬底的宽带吸收体用于光纤激光器锁模。</w:t>
      </w:r>
    </w:p>
    <w:p w:rsidR="00354E35" w:rsidRPr="0020403B" w:rsidRDefault="00C67686" w:rsidP="0020403B">
      <w:pPr>
        <w:numPr>
          <w:ilvl w:val="0"/>
          <w:numId w:val="2"/>
        </w:numPr>
        <w:ind w:firstLineChars="200" w:firstLine="600"/>
        <w:rPr>
          <w:rFonts w:ascii="仿宋" w:eastAsia="仿宋" w:hAnsi="仿宋" w:cs="仿宋_GB2312"/>
          <w:sz w:val="30"/>
          <w:szCs w:val="30"/>
        </w:rPr>
      </w:pPr>
      <w:r w:rsidRPr="0020403B">
        <w:rPr>
          <w:rFonts w:ascii="仿宋" w:eastAsia="仿宋" w:hAnsi="仿宋" w:cs="仿宋_GB2312" w:hint="eastAsia"/>
          <w:sz w:val="30"/>
          <w:szCs w:val="30"/>
        </w:rPr>
        <w:lastRenderedPageBreak/>
        <w:t>LB法制备吸收体。</w:t>
      </w:r>
    </w:p>
    <w:p w:rsidR="00354E35" w:rsidRDefault="00C67686" w:rsidP="0020403B">
      <w:pPr>
        <w:ind w:firstLineChars="200" w:firstLine="600"/>
        <w:rPr>
          <w:rFonts w:ascii="仿宋_GB2312" w:eastAsia="仿宋_GB2312" w:hAnsi="仿宋_GB2312" w:cs="仿宋_GB2312"/>
          <w:sz w:val="32"/>
          <w:szCs w:val="32"/>
        </w:rPr>
        <w:sectPr w:rsidR="00354E35">
          <w:pgSz w:w="11906" w:h="16838"/>
          <w:pgMar w:top="1440" w:right="1800" w:bottom="1440" w:left="1800" w:header="851" w:footer="992" w:gutter="0"/>
          <w:cols w:space="720"/>
          <w:docGrid w:type="lines" w:linePitch="312"/>
        </w:sectPr>
      </w:pPr>
      <w:r w:rsidRPr="0020403B">
        <w:rPr>
          <w:rFonts w:ascii="仿宋" w:eastAsia="仿宋" w:hAnsi="仿宋" w:cs="仿宋_GB2312" w:hint="eastAsia"/>
          <w:sz w:val="30"/>
          <w:szCs w:val="30"/>
        </w:rPr>
        <w:t>LB法制备吸收体，可以控制吸收体的厚度，最薄可以达到单原子层。制备时间短，可以系统地研究吸收体厚度、非线性参数与锁模及调Q效果的关系。我们利用LB法制备吸收体实现了光纤激光器锁模和固体激光器调Q。</w:t>
      </w:r>
    </w:p>
    <w:p w:rsidR="00354E35" w:rsidRDefault="00C67686">
      <w:pPr>
        <w:pStyle w:val="a3"/>
        <w:ind w:firstLineChars="0" w:firstLine="0"/>
        <w:jc w:val="center"/>
        <w:outlineLvl w:val="1"/>
        <w:rPr>
          <w:rFonts w:ascii="宋体" w:hAnsi="宋体" w:cs="Courier"/>
          <w:b/>
          <w:kern w:val="0"/>
          <w:sz w:val="28"/>
          <w:szCs w:val="28"/>
        </w:rPr>
      </w:pPr>
      <w:r>
        <w:rPr>
          <w:rFonts w:ascii="宋体" w:hAnsi="宋体" w:cs="Courier" w:hint="eastAsia"/>
          <w:b/>
          <w:kern w:val="0"/>
          <w:sz w:val="28"/>
          <w:szCs w:val="28"/>
        </w:rPr>
        <w:lastRenderedPageBreak/>
        <w:t>主要</w:t>
      </w:r>
      <w:r>
        <w:rPr>
          <w:rFonts w:ascii="宋体" w:hAnsi="宋体" w:cs="Courier"/>
          <w:b/>
          <w:kern w:val="0"/>
          <w:sz w:val="28"/>
          <w:szCs w:val="28"/>
        </w:rPr>
        <w:t>论文</w:t>
      </w:r>
      <w:r>
        <w:rPr>
          <w:rFonts w:ascii="宋体" w:hAnsi="宋体" w:cs="Courier" w:hint="eastAsia"/>
          <w:b/>
          <w:kern w:val="0"/>
          <w:sz w:val="28"/>
          <w:szCs w:val="28"/>
        </w:rPr>
        <w:t>专</w:t>
      </w:r>
      <w:r>
        <w:rPr>
          <w:rFonts w:ascii="宋体" w:hAnsi="宋体" w:cs="Courier"/>
          <w:b/>
          <w:kern w:val="0"/>
          <w:sz w:val="28"/>
          <w:szCs w:val="28"/>
        </w:rPr>
        <w:t>著目录</w:t>
      </w:r>
      <w:r>
        <w:rPr>
          <w:rFonts w:ascii="宋体" w:hAnsi="宋体" w:cs="Courier" w:hint="eastAsia"/>
          <w:b/>
          <w:kern w:val="0"/>
          <w:sz w:val="28"/>
          <w:szCs w:val="28"/>
        </w:rPr>
        <w:t>（</w:t>
      </w:r>
      <w:r>
        <w:rPr>
          <w:rFonts w:ascii="宋体" w:hAnsi="宋体" w:cs="Courier"/>
          <w:b/>
          <w:kern w:val="0"/>
          <w:sz w:val="28"/>
          <w:szCs w:val="28"/>
        </w:rPr>
        <w:t>限8</w:t>
      </w:r>
      <w:r>
        <w:rPr>
          <w:rFonts w:ascii="宋体" w:hAnsi="宋体" w:cs="Courier" w:hint="eastAsia"/>
          <w:b/>
          <w:kern w:val="0"/>
          <w:sz w:val="28"/>
          <w:szCs w:val="28"/>
        </w:rPr>
        <w:t>条）</w:t>
      </w:r>
    </w:p>
    <w:tbl>
      <w:tblPr>
        <w:tblpPr w:leftFromText="180" w:rightFromText="180" w:vertAnchor="text" w:horzAnchor="margin" w:tblpXSpec="center" w:tblpY="270"/>
        <w:tblW w:w="522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74"/>
        <w:gridCol w:w="2516"/>
        <w:gridCol w:w="1627"/>
        <w:gridCol w:w="1523"/>
        <w:gridCol w:w="2838"/>
        <w:gridCol w:w="1269"/>
        <w:gridCol w:w="1477"/>
        <w:gridCol w:w="1616"/>
        <w:gridCol w:w="975"/>
      </w:tblGrid>
      <w:tr w:rsidR="00354E35">
        <w:trPr>
          <w:trHeight w:val="567"/>
          <w:jc w:val="center"/>
        </w:trPr>
        <w:tc>
          <w:tcPr>
            <w:tcW w:w="974" w:type="dxa"/>
            <w:vAlign w:val="center"/>
          </w:tcPr>
          <w:p w:rsidR="00354E35" w:rsidRDefault="00C67686">
            <w:pPr>
              <w:pStyle w:val="a3"/>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序号</w:t>
            </w:r>
          </w:p>
        </w:tc>
        <w:tc>
          <w:tcPr>
            <w:tcW w:w="2516" w:type="dxa"/>
            <w:vAlign w:val="center"/>
          </w:tcPr>
          <w:p w:rsidR="00354E35" w:rsidRDefault="00C67686">
            <w:pPr>
              <w:pStyle w:val="a3"/>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论文专著名称</w:t>
            </w:r>
          </w:p>
        </w:tc>
        <w:tc>
          <w:tcPr>
            <w:tcW w:w="1627" w:type="dxa"/>
            <w:vAlign w:val="center"/>
          </w:tcPr>
          <w:p w:rsidR="00354E35" w:rsidRDefault="00C67686">
            <w:pPr>
              <w:pStyle w:val="a3"/>
              <w:adjustRightInd w:val="0"/>
              <w:spacing w:after="50" w:line="240" w:lineRule="auto"/>
              <w:ind w:firstLineChars="0" w:firstLine="0"/>
              <w:outlineLvl w:val="1"/>
              <w:rPr>
                <w:rFonts w:ascii="宋体" w:hAnsi="宋体"/>
                <w:sz w:val="21"/>
                <w:szCs w:val="21"/>
              </w:rPr>
            </w:pPr>
            <w:r>
              <w:rPr>
                <w:rFonts w:ascii="宋体" w:hAnsi="宋体" w:hint="eastAsia"/>
                <w:sz w:val="21"/>
                <w:szCs w:val="21"/>
              </w:rPr>
              <w:t>刊名</w:t>
            </w:r>
          </w:p>
        </w:tc>
        <w:tc>
          <w:tcPr>
            <w:tcW w:w="1523" w:type="dxa"/>
            <w:vAlign w:val="center"/>
          </w:tcPr>
          <w:p w:rsidR="00354E35" w:rsidRDefault="00C67686" w:rsidP="00CE015C">
            <w:pPr>
              <w:pStyle w:val="a3"/>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第一</w:t>
            </w:r>
            <w:r>
              <w:rPr>
                <w:rFonts w:ascii="宋体" w:hAnsi="宋体"/>
                <w:sz w:val="21"/>
                <w:szCs w:val="21"/>
              </w:rPr>
              <w:t>完成单位</w:t>
            </w:r>
          </w:p>
        </w:tc>
        <w:tc>
          <w:tcPr>
            <w:tcW w:w="2838" w:type="dxa"/>
            <w:vAlign w:val="center"/>
          </w:tcPr>
          <w:p w:rsidR="00354E35" w:rsidRDefault="00C67686" w:rsidP="00CE015C">
            <w:pPr>
              <w:pStyle w:val="a3"/>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作者</w:t>
            </w:r>
          </w:p>
        </w:tc>
        <w:tc>
          <w:tcPr>
            <w:tcW w:w="1269" w:type="dxa"/>
            <w:vAlign w:val="center"/>
          </w:tcPr>
          <w:p w:rsidR="00354E35" w:rsidRDefault="00C67686" w:rsidP="00CE015C">
            <w:pPr>
              <w:pStyle w:val="a3"/>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年卷页码</w:t>
            </w:r>
          </w:p>
        </w:tc>
        <w:tc>
          <w:tcPr>
            <w:tcW w:w="1477" w:type="dxa"/>
            <w:vAlign w:val="center"/>
          </w:tcPr>
          <w:p w:rsidR="00354E35" w:rsidRDefault="00C67686" w:rsidP="00CE015C">
            <w:pPr>
              <w:pStyle w:val="a3"/>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发表时间</w:t>
            </w:r>
          </w:p>
        </w:tc>
        <w:tc>
          <w:tcPr>
            <w:tcW w:w="1616" w:type="dxa"/>
            <w:vAlign w:val="center"/>
          </w:tcPr>
          <w:p w:rsidR="00354E35" w:rsidRDefault="00C67686" w:rsidP="00CE015C">
            <w:pPr>
              <w:pStyle w:val="a3"/>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通讯作者</w:t>
            </w:r>
          </w:p>
        </w:tc>
        <w:tc>
          <w:tcPr>
            <w:tcW w:w="975" w:type="dxa"/>
            <w:vAlign w:val="center"/>
          </w:tcPr>
          <w:p w:rsidR="00CE015C" w:rsidRDefault="00C67686" w:rsidP="00CE015C">
            <w:pPr>
              <w:pStyle w:val="a3"/>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第一</w:t>
            </w:r>
          </w:p>
          <w:p w:rsidR="00354E35" w:rsidRDefault="00C67686" w:rsidP="00CE015C">
            <w:pPr>
              <w:pStyle w:val="a3"/>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作者</w:t>
            </w:r>
          </w:p>
        </w:tc>
      </w:tr>
      <w:tr w:rsidR="00354E35">
        <w:trPr>
          <w:trHeight w:hRule="exact" w:val="3105"/>
          <w:jc w:val="center"/>
        </w:trPr>
        <w:tc>
          <w:tcPr>
            <w:tcW w:w="974" w:type="dxa"/>
            <w:vAlign w:val="center"/>
          </w:tcPr>
          <w:p w:rsidR="00354E35" w:rsidRDefault="00C67686">
            <w:pPr>
              <w:pStyle w:val="a3"/>
              <w:adjustRightInd w:val="0"/>
              <w:spacing w:after="50" w:line="240" w:lineRule="auto"/>
              <w:ind w:firstLineChars="0" w:firstLine="0"/>
              <w:jc w:val="center"/>
              <w:outlineLvl w:val="1"/>
              <w:rPr>
                <w:rFonts w:ascii="Times New Roman" w:eastAsia="仿宋"/>
                <w:sz w:val="21"/>
                <w:szCs w:val="21"/>
              </w:rPr>
            </w:pPr>
            <w:r>
              <w:rPr>
                <w:rFonts w:ascii="Times New Roman" w:eastAsia="仿宋" w:hint="eastAsia"/>
                <w:sz w:val="21"/>
                <w:szCs w:val="21"/>
              </w:rPr>
              <w:t>1</w:t>
            </w:r>
          </w:p>
        </w:tc>
        <w:tc>
          <w:tcPr>
            <w:tcW w:w="2516" w:type="dxa"/>
            <w:vAlign w:val="center"/>
          </w:tcPr>
          <w:p w:rsidR="00354E35" w:rsidRDefault="00C67686">
            <w:pPr>
              <w:pStyle w:val="a3"/>
              <w:adjustRightInd w:val="0"/>
              <w:spacing w:after="50" w:line="240" w:lineRule="auto"/>
              <w:ind w:firstLineChars="0" w:firstLine="0"/>
              <w:jc w:val="left"/>
              <w:outlineLvl w:val="1"/>
              <w:rPr>
                <w:rFonts w:ascii="Times New Roman" w:eastAsia="仿宋"/>
                <w:sz w:val="21"/>
                <w:szCs w:val="21"/>
              </w:rPr>
            </w:pPr>
            <w:r>
              <w:rPr>
                <w:rFonts w:ascii="Times New Roman" w:eastAsia="仿宋"/>
                <w:sz w:val="21"/>
                <w:szCs w:val="21"/>
              </w:rPr>
              <w:t>Improved optical damage threshold graphene oxide/SiO</w:t>
            </w:r>
            <w:r>
              <w:rPr>
                <w:rFonts w:ascii="Times New Roman" w:eastAsia="仿宋"/>
                <w:sz w:val="21"/>
                <w:szCs w:val="21"/>
                <w:vertAlign w:val="subscript"/>
              </w:rPr>
              <w:t>2</w:t>
            </w:r>
            <w:r>
              <w:rPr>
                <w:rFonts w:ascii="Times New Roman" w:eastAsia="仿宋"/>
                <w:sz w:val="21"/>
                <w:szCs w:val="21"/>
              </w:rPr>
              <w:t xml:space="preserve"> absorber fabricated by sol-Gel technique for mode locked erbium-doped fiber lasers</w:t>
            </w:r>
          </w:p>
        </w:tc>
        <w:tc>
          <w:tcPr>
            <w:tcW w:w="1627" w:type="dxa"/>
            <w:vAlign w:val="center"/>
          </w:tcPr>
          <w:p w:rsidR="00354E35" w:rsidRDefault="00C67686">
            <w:pPr>
              <w:pStyle w:val="a3"/>
              <w:adjustRightInd w:val="0"/>
              <w:spacing w:after="50" w:line="240" w:lineRule="auto"/>
              <w:ind w:firstLineChars="0" w:firstLine="0"/>
              <w:jc w:val="center"/>
              <w:outlineLvl w:val="1"/>
              <w:rPr>
                <w:rFonts w:ascii="Times New Roman" w:eastAsia="仿宋"/>
                <w:i/>
                <w:sz w:val="21"/>
                <w:szCs w:val="21"/>
              </w:rPr>
            </w:pPr>
            <w:r>
              <w:rPr>
                <w:rFonts w:ascii="Times New Roman" w:eastAsia="仿宋"/>
                <w:i/>
                <w:sz w:val="21"/>
                <w:szCs w:val="21"/>
              </w:rPr>
              <w:t>Carbon</w:t>
            </w:r>
          </w:p>
        </w:tc>
        <w:tc>
          <w:tcPr>
            <w:tcW w:w="1523" w:type="dxa"/>
            <w:vAlign w:val="center"/>
          </w:tcPr>
          <w:p w:rsidR="00354E35" w:rsidRDefault="00C67686">
            <w:pPr>
              <w:pStyle w:val="a3"/>
              <w:adjustRightInd w:val="0"/>
              <w:spacing w:after="50" w:line="240" w:lineRule="auto"/>
              <w:ind w:firstLineChars="0" w:firstLine="0"/>
              <w:jc w:val="center"/>
              <w:outlineLvl w:val="1"/>
              <w:rPr>
                <w:rFonts w:ascii="Times New Roman" w:eastAsia="仿宋"/>
                <w:sz w:val="21"/>
                <w:szCs w:val="21"/>
              </w:rPr>
            </w:pPr>
            <w:r>
              <w:rPr>
                <w:rFonts w:ascii="Times New Roman" w:eastAsia="仿宋"/>
                <w:sz w:val="21"/>
                <w:szCs w:val="21"/>
              </w:rPr>
              <w:t>陕西师范大学</w:t>
            </w:r>
          </w:p>
        </w:tc>
        <w:tc>
          <w:tcPr>
            <w:tcW w:w="2838" w:type="dxa"/>
            <w:vAlign w:val="center"/>
          </w:tcPr>
          <w:p w:rsidR="00354E35" w:rsidRDefault="00C67686">
            <w:pPr>
              <w:pStyle w:val="a3"/>
              <w:adjustRightInd w:val="0"/>
              <w:spacing w:after="50" w:line="240" w:lineRule="auto"/>
              <w:ind w:firstLineChars="0" w:firstLine="0"/>
              <w:jc w:val="left"/>
              <w:outlineLvl w:val="1"/>
              <w:rPr>
                <w:rFonts w:ascii="Times New Roman" w:eastAsia="仿宋"/>
                <w:sz w:val="21"/>
                <w:szCs w:val="21"/>
              </w:rPr>
            </w:pPr>
            <w:r>
              <w:rPr>
                <w:rFonts w:ascii="Times New Roman" w:eastAsia="仿宋"/>
                <w:sz w:val="21"/>
                <w:szCs w:val="21"/>
              </w:rPr>
              <w:t>Zhendong Chen</w:t>
            </w:r>
            <w:r>
              <w:rPr>
                <w:rFonts w:ascii="Times New Roman" w:eastAsia="仿宋"/>
                <w:sz w:val="21"/>
                <w:szCs w:val="21"/>
              </w:rPr>
              <w:t>（陈振东），</w:t>
            </w:r>
            <w:r>
              <w:rPr>
                <w:rFonts w:ascii="Times New Roman" w:eastAsia="仿宋"/>
                <w:sz w:val="21"/>
                <w:szCs w:val="21"/>
              </w:rPr>
              <w:t>HongYing Wang</w:t>
            </w:r>
            <w:r>
              <w:rPr>
                <w:rFonts w:ascii="Times New Roman" w:eastAsia="仿宋"/>
                <w:sz w:val="21"/>
                <w:szCs w:val="21"/>
              </w:rPr>
              <w:t>（王红英）</w:t>
            </w:r>
            <w:r>
              <w:rPr>
                <w:rFonts w:ascii="Times New Roman" w:eastAsia="仿宋"/>
                <w:sz w:val="21"/>
                <w:szCs w:val="21"/>
              </w:rPr>
              <w:t>, Yonggang Wang</w:t>
            </w:r>
            <w:r>
              <w:rPr>
                <w:rFonts w:ascii="Times New Roman" w:eastAsia="仿宋"/>
                <w:sz w:val="21"/>
                <w:szCs w:val="21"/>
              </w:rPr>
              <w:t>（王勇刚）</w:t>
            </w:r>
            <w:r>
              <w:rPr>
                <w:rFonts w:ascii="Times New Roman" w:eastAsia="仿宋"/>
                <w:sz w:val="21"/>
                <w:szCs w:val="21"/>
              </w:rPr>
              <w:t>, Rui dong Lv</w:t>
            </w:r>
            <w:r>
              <w:rPr>
                <w:rFonts w:ascii="Times New Roman" w:eastAsia="仿宋"/>
                <w:sz w:val="21"/>
                <w:szCs w:val="21"/>
              </w:rPr>
              <w:t>（吕瑞东）</w:t>
            </w:r>
            <w:r>
              <w:rPr>
                <w:rFonts w:ascii="Times New Roman" w:eastAsia="仿宋"/>
                <w:sz w:val="21"/>
                <w:szCs w:val="21"/>
              </w:rPr>
              <w:t>, Xiguang Yang</w:t>
            </w:r>
            <w:r>
              <w:rPr>
                <w:rFonts w:ascii="Times New Roman" w:eastAsia="仿宋"/>
                <w:sz w:val="21"/>
                <w:szCs w:val="21"/>
              </w:rPr>
              <w:t>（杨西光）</w:t>
            </w:r>
            <w:r>
              <w:rPr>
                <w:rFonts w:ascii="Times New Roman" w:eastAsia="仿宋"/>
                <w:sz w:val="21"/>
                <w:szCs w:val="21"/>
              </w:rPr>
              <w:t>, Jiang Wang</w:t>
            </w:r>
            <w:r>
              <w:rPr>
                <w:rFonts w:ascii="Times New Roman" w:eastAsia="仿宋"/>
                <w:sz w:val="21"/>
                <w:szCs w:val="21"/>
              </w:rPr>
              <w:t>（王江）</w:t>
            </w:r>
            <w:r>
              <w:rPr>
                <w:rFonts w:ascii="Times New Roman" w:eastAsia="仿宋"/>
                <w:sz w:val="21"/>
                <w:szCs w:val="21"/>
              </w:rPr>
              <w:t>, Lu Li</w:t>
            </w:r>
            <w:r>
              <w:rPr>
                <w:rFonts w:ascii="Times New Roman" w:eastAsia="仿宋"/>
                <w:sz w:val="21"/>
                <w:szCs w:val="21"/>
              </w:rPr>
              <w:t>（李璐）</w:t>
            </w:r>
            <w:r>
              <w:rPr>
                <w:rFonts w:ascii="Times New Roman" w:eastAsia="仿宋"/>
                <w:sz w:val="21"/>
                <w:szCs w:val="21"/>
              </w:rPr>
              <w:t>, Wei Ren</w:t>
            </w:r>
            <w:r>
              <w:rPr>
                <w:rFonts w:ascii="Times New Roman" w:eastAsia="仿宋"/>
                <w:sz w:val="21"/>
                <w:szCs w:val="21"/>
              </w:rPr>
              <w:t>（任卫）</w:t>
            </w:r>
          </w:p>
        </w:tc>
        <w:tc>
          <w:tcPr>
            <w:tcW w:w="1269" w:type="dxa"/>
            <w:vAlign w:val="center"/>
          </w:tcPr>
          <w:p w:rsidR="00354E35" w:rsidRDefault="00C67686">
            <w:pPr>
              <w:pStyle w:val="a3"/>
              <w:adjustRightInd w:val="0"/>
              <w:spacing w:after="50" w:line="240" w:lineRule="auto"/>
              <w:ind w:firstLineChars="0" w:firstLine="0"/>
              <w:jc w:val="left"/>
              <w:outlineLvl w:val="1"/>
              <w:rPr>
                <w:rFonts w:ascii="Times New Roman" w:eastAsia="仿宋"/>
                <w:sz w:val="21"/>
                <w:szCs w:val="21"/>
              </w:rPr>
            </w:pPr>
            <w:r>
              <w:rPr>
                <w:rFonts w:ascii="Times New Roman" w:eastAsia="仿宋"/>
                <w:sz w:val="21"/>
                <w:szCs w:val="21"/>
              </w:rPr>
              <w:t>2019, 144, 737-744</w:t>
            </w:r>
          </w:p>
        </w:tc>
        <w:tc>
          <w:tcPr>
            <w:tcW w:w="1477" w:type="dxa"/>
            <w:vAlign w:val="center"/>
          </w:tcPr>
          <w:p w:rsidR="00354E35" w:rsidRDefault="00C67686">
            <w:pPr>
              <w:jc w:val="center"/>
              <w:rPr>
                <w:rFonts w:ascii="Times New Roman" w:eastAsia="仿宋" w:hAnsi="Times New Roman" w:cs="Times New Roman"/>
                <w:szCs w:val="21"/>
              </w:rPr>
            </w:pPr>
            <w:r>
              <w:rPr>
                <w:rFonts w:ascii="Times New Roman" w:eastAsia="仿宋" w:hAnsi="Times New Roman" w:cs="Times New Roman"/>
                <w:szCs w:val="21"/>
              </w:rPr>
              <w:t>2019</w:t>
            </w:r>
            <w:r>
              <w:rPr>
                <w:rFonts w:ascii="Times New Roman" w:eastAsia="仿宋" w:hAnsi="Times New Roman" w:cs="Times New Roman"/>
                <w:szCs w:val="21"/>
              </w:rPr>
              <w:t>年</w:t>
            </w:r>
            <w:r>
              <w:rPr>
                <w:rFonts w:ascii="Times New Roman" w:eastAsia="仿宋" w:hAnsi="Times New Roman" w:cs="Times New Roman"/>
                <w:szCs w:val="21"/>
              </w:rPr>
              <w:t>4</w:t>
            </w:r>
            <w:r>
              <w:rPr>
                <w:rFonts w:ascii="Times New Roman" w:eastAsia="仿宋" w:hAnsi="Times New Roman" w:cs="Times New Roman"/>
                <w:szCs w:val="21"/>
              </w:rPr>
              <w:t>月</w:t>
            </w:r>
          </w:p>
        </w:tc>
        <w:tc>
          <w:tcPr>
            <w:tcW w:w="1616" w:type="dxa"/>
            <w:vAlign w:val="center"/>
          </w:tcPr>
          <w:p w:rsidR="00354E35" w:rsidRDefault="00C67686">
            <w:pPr>
              <w:pStyle w:val="a3"/>
              <w:adjustRightInd w:val="0"/>
              <w:spacing w:after="50" w:line="240" w:lineRule="auto"/>
              <w:ind w:firstLineChars="0" w:firstLine="0"/>
              <w:jc w:val="center"/>
              <w:outlineLvl w:val="1"/>
              <w:rPr>
                <w:rFonts w:ascii="Times New Roman" w:eastAsia="仿宋"/>
                <w:sz w:val="21"/>
                <w:szCs w:val="21"/>
              </w:rPr>
            </w:pPr>
            <w:r>
              <w:rPr>
                <w:rFonts w:ascii="Times New Roman" w:eastAsia="仿宋"/>
                <w:sz w:val="21"/>
                <w:szCs w:val="21"/>
              </w:rPr>
              <w:t>王勇刚</w:t>
            </w:r>
          </w:p>
        </w:tc>
        <w:tc>
          <w:tcPr>
            <w:tcW w:w="975" w:type="dxa"/>
            <w:vAlign w:val="center"/>
          </w:tcPr>
          <w:p w:rsidR="00354E35" w:rsidRDefault="00C67686">
            <w:pPr>
              <w:pStyle w:val="a3"/>
              <w:adjustRightInd w:val="0"/>
              <w:spacing w:after="50" w:line="240" w:lineRule="auto"/>
              <w:ind w:firstLineChars="0" w:firstLine="0"/>
              <w:jc w:val="center"/>
              <w:outlineLvl w:val="1"/>
              <w:rPr>
                <w:rFonts w:ascii="Times New Roman" w:eastAsia="仿宋"/>
                <w:sz w:val="21"/>
                <w:szCs w:val="21"/>
              </w:rPr>
            </w:pPr>
            <w:r>
              <w:rPr>
                <w:rFonts w:ascii="Times New Roman" w:eastAsia="仿宋"/>
                <w:sz w:val="21"/>
                <w:szCs w:val="21"/>
              </w:rPr>
              <w:t>陈振东</w:t>
            </w:r>
          </w:p>
        </w:tc>
      </w:tr>
      <w:tr w:rsidR="00354E35">
        <w:trPr>
          <w:trHeight w:hRule="exact" w:val="2963"/>
          <w:jc w:val="center"/>
        </w:trPr>
        <w:tc>
          <w:tcPr>
            <w:tcW w:w="974" w:type="dxa"/>
            <w:vAlign w:val="center"/>
          </w:tcPr>
          <w:p w:rsidR="00354E35" w:rsidRDefault="00C67686">
            <w:pPr>
              <w:pStyle w:val="a3"/>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2</w:t>
            </w:r>
          </w:p>
        </w:tc>
        <w:tc>
          <w:tcPr>
            <w:tcW w:w="2516" w:type="dxa"/>
          </w:tcPr>
          <w:p w:rsidR="00354E35" w:rsidRDefault="00354E35">
            <w:pPr>
              <w:pStyle w:val="a3"/>
              <w:adjustRightInd w:val="0"/>
              <w:spacing w:after="50" w:line="240" w:lineRule="auto"/>
              <w:ind w:firstLineChars="0" w:firstLine="0"/>
              <w:jc w:val="left"/>
              <w:outlineLvl w:val="1"/>
              <w:rPr>
                <w:rFonts w:ascii="Times New Roman" w:eastAsia="仿宋"/>
                <w:sz w:val="21"/>
                <w:szCs w:val="21"/>
              </w:rPr>
            </w:pPr>
          </w:p>
          <w:p w:rsidR="00354E35" w:rsidRDefault="00C67686">
            <w:pPr>
              <w:pStyle w:val="a3"/>
              <w:adjustRightInd w:val="0"/>
              <w:spacing w:after="50" w:line="240" w:lineRule="auto"/>
              <w:ind w:firstLineChars="0" w:firstLine="0"/>
              <w:jc w:val="left"/>
              <w:outlineLvl w:val="1"/>
              <w:rPr>
                <w:rFonts w:ascii="Times New Roman" w:eastAsia="仿宋"/>
                <w:sz w:val="21"/>
                <w:szCs w:val="21"/>
              </w:rPr>
            </w:pPr>
            <w:r>
              <w:rPr>
                <w:rFonts w:ascii="Times New Roman" w:eastAsia="仿宋"/>
                <w:sz w:val="21"/>
                <w:szCs w:val="21"/>
              </w:rPr>
              <w:t>Soliton and bound-state soliton mode-locked fiber laser based on MoS</w:t>
            </w:r>
            <w:r>
              <w:rPr>
                <w:rFonts w:ascii="Times New Roman" w:eastAsia="仿宋"/>
                <w:sz w:val="21"/>
                <w:szCs w:val="21"/>
                <w:vertAlign w:val="subscript"/>
              </w:rPr>
              <w:t>2</w:t>
            </w:r>
            <w:r>
              <w:rPr>
                <w:rFonts w:ascii="Times New Roman" w:eastAsia="仿宋"/>
                <w:sz w:val="21"/>
                <w:szCs w:val="21"/>
              </w:rPr>
              <w:t>/fluorine mica (FM)Langmuir—Blodgett (LB) film saturable absorber</w:t>
            </w:r>
          </w:p>
        </w:tc>
        <w:tc>
          <w:tcPr>
            <w:tcW w:w="1627" w:type="dxa"/>
            <w:vAlign w:val="center"/>
          </w:tcPr>
          <w:p w:rsidR="00354E35" w:rsidRDefault="00C67686">
            <w:pPr>
              <w:pStyle w:val="a3"/>
              <w:adjustRightInd w:val="0"/>
              <w:spacing w:after="50" w:line="240" w:lineRule="auto"/>
              <w:ind w:firstLineChars="0" w:firstLine="0"/>
              <w:jc w:val="center"/>
              <w:outlineLvl w:val="1"/>
              <w:rPr>
                <w:rFonts w:ascii="宋体" w:hAnsi="宋体"/>
                <w:sz w:val="21"/>
                <w:szCs w:val="21"/>
              </w:rPr>
            </w:pPr>
            <w:r>
              <w:rPr>
                <w:rFonts w:ascii="Times New Roman" w:eastAsia="仿宋"/>
                <w:i/>
                <w:sz w:val="21"/>
                <w:szCs w:val="21"/>
              </w:rPr>
              <w:t>Photonics Research</w:t>
            </w:r>
          </w:p>
        </w:tc>
        <w:tc>
          <w:tcPr>
            <w:tcW w:w="1523" w:type="dxa"/>
          </w:tcPr>
          <w:p w:rsidR="00354E35" w:rsidRDefault="00354E35">
            <w:pPr>
              <w:pStyle w:val="a3"/>
              <w:adjustRightInd w:val="0"/>
              <w:spacing w:after="50"/>
              <w:ind w:firstLineChars="0" w:firstLine="0"/>
              <w:jc w:val="center"/>
              <w:outlineLvl w:val="1"/>
              <w:rPr>
                <w:rFonts w:ascii="Times New Roman" w:eastAsia="仿宋"/>
                <w:sz w:val="21"/>
                <w:szCs w:val="21"/>
              </w:rPr>
            </w:pPr>
          </w:p>
          <w:p w:rsidR="00354E35" w:rsidRDefault="00354E35">
            <w:pPr>
              <w:pStyle w:val="a3"/>
              <w:adjustRightInd w:val="0"/>
              <w:spacing w:after="50"/>
              <w:ind w:firstLineChars="0" w:firstLine="0"/>
              <w:jc w:val="center"/>
              <w:outlineLvl w:val="1"/>
              <w:rPr>
                <w:rFonts w:ascii="Times New Roman" w:eastAsia="仿宋"/>
                <w:sz w:val="21"/>
                <w:szCs w:val="21"/>
              </w:rPr>
            </w:pPr>
          </w:p>
          <w:p w:rsidR="00354E35" w:rsidRDefault="00C67686">
            <w:pPr>
              <w:pStyle w:val="a3"/>
              <w:adjustRightInd w:val="0"/>
              <w:spacing w:after="50"/>
              <w:ind w:firstLineChars="0" w:firstLine="0"/>
              <w:jc w:val="center"/>
              <w:outlineLvl w:val="1"/>
              <w:rPr>
                <w:rFonts w:ascii="宋体" w:hAnsi="宋体"/>
                <w:sz w:val="21"/>
                <w:szCs w:val="21"/>
              </w:rPr>
            </w:pPr>
            <w:r>
              <w:rPr>
                <w:rFonts w:ascii="Times New Roman" w:eastAsia="仿宋"/>
                <w:sz w:val="21"/>
                <w:szCs w:val="21"/>
              </w:rPr>
              <w:t>陕西师范大学</w:t>
            </w:r>
          </w:p>
        </w:tc>
        <w:tc>
          <w:tcPr>
            <w:tcW w:w="2838" w:type="dxa"/>
            <w:vAlign w:val="center"/>
          </w:tcPr>
          <w:p w:rsidR="00354E35" w:rsidRDefault="00C67686">
            <w:pPr>
              <w:pStyle w:val="a3"/>
              <w:adjustRightInd w:val="0"/>
              <w:spacing w:after="50" w:line="240" w:lineRule="auto"/>
              <w:ind w:firstLineChars="0" w:firstLine="0"/>
              <w:jc w:val="left"/>
              <w:outlineLvl w:val="1"/>
              <w:rPr>
                <w:rFonts w:ascii="Times New Roman" w:eastAsia="仿宋"/>
                <w:sz w:val="21"/>
                <w:szCs w:val="21"/>
              </w:rPr>
            </w:pPr>
            <w:r>
              <w:rPr>
                <w:rFonts w:ascii="Times New Roman" w:eastAsia="仿宋"/>
                <w:sz w:val="21"/>
                <w:szCs w:val="21"/>
              </w:rPr>
              <w:t>Ruidong Lv</w:t>
            </w:r>
            <w:r>
              <w:rPr>
                <w:rFonts w:ascii="Times New Roman" w:eastAsia="仿宋"/>
                <w:sz w:val="21"/>
                <w:szCs w:val="21"/>
              </w:rPr>
              <w:t>（吕瑞东）</w:t>
            </w:r>
            <w:r>
              <w:rPr>
                <w:rFonts w:ascii="Times New Roman" w:eastAsia="仿宋"/>
                <w:sz w:val="21"/>
                <w:szCs w:val="21"/>
              </w:rPr>
              <w:t>, Yonggang Wang</w:t>
            </w:r>
            <w:r>
              <w:rPr>
                <w:rFonts w:ascii="Times New Roman" w:eastAsia="仿宋"/>
                <w:sz w:val="21"/>
                <w:szCs w:val="21"/>
              </w:rPr>
              <w:t>（王勇刚）</w:t>
            </w:r>
            <w:r>
              <w:rPr>
                <w:rFonts w:ascii="Times New Roman" w:eastAsia="仿宋"/>
                <w:sz w:val="21"/>
                <w:szCs w:val="21"/>
              </w:rPr>
              <w:t>, Jiang Wang</w:t>
            </w:r>
            <w:r>
              <w:rPr>
                <w:rFonts w:ascii="Times New Roman" w:eastAsia="仿宋"/>
                <w:sz w:val="21"/>
                <w:szCs w:val="21"/>
              </w:rPr>
              <w:t>（王江）</w:t>
            </w:r>
            <w:r>
              <w:rPr>
                <w:rFonts w:ascii="Times New Roman" w:eastAsia="仿宋"/>
                <w:sz w:val="21"/>
                <w:szCs w:val="21"/>
              </w:rPr>
              <w:t>, Wei Ren</w:t>
            </w:r>
            <w:r>
              <w:rPr>
                <w:rFonts w:ascii="Times New Roman" w:eastAsia="仿宋"/>
                <w:sz w:val="21"/>
                <w:szCs w:val="21"/>
              </w:rPr>
              <w:t>（任卫）</w:t>
            </w:r>
            <w:r>
              <w:rPr>
                <w:rFonts w:ascii="Times New Roman" w:eastAsia="仿宋"/>
                <w:sz w:val="21"/>
                <w:szCs w:val="21"/>
              </w:rPr>
              <w:t>, Lu Li</w:t>
            </w:r>
            <w:r>
              <w:rPr>
                <w:rFonts w:ascii="Times New Roman" w:eastAsia="仿宋"/>
                <w:sz w:val="21"/>
                <w:szCs w:val="21"/>
              </w:rPr>
              <w:t>（李璐）</w:t>
            </w:r>
            <w:r>
              <w:rPr>
                <w:rFonts w:ascii="Times New Roman" w:eastAsia="仿宋"/>
                <w:sz w:val="21"/>
                <w:szCs w:val="21"/>
              </w:rPr>
              <w:t>, Sicong Liu</w:t>
            </w:r>
            <w:r>
              <w:rPr>
                <w:rFonts w:ascii="Times New Roman" w:eastAsia="仿宋"/>
                <w:sz w:val="21"/>
                <w:szCs w:val="21"/>
              </w:rPr>
              <w:t>（刘思聪）</w:t>
            </w:r>
            <w:r>
              <w:rPr>
                <w:rFonts w:ascii="Times New Roman" w:eastAsia="仿宋"/>
                <w:sz w:val="21"/>
                <w:szCs w:val="21"/>
              </w:rPr>
              <w:t>, Zhendong Chen</w:t>
            </w:r>
            <w:r>
              <w:rPr>
                <w:rFonts w:ascii="Times New Roman" w:eastAsia="仿宋"/>
                <w:sz w:val="21"/>
                <w:szCs w:val="21"/>
              </w:rPr>
              <w:t>（陈振东）</w:t>
            </w:r>
            <w:r>
              <w:rPr>
                <w:rFonts w:ascii="Times New Roman" w:eastAsia="仿宋"/>
                <w:sz w:val="21"/>
                <w:szCs w:val="21"/>
              </w:rPr>
              <w:t>, Yongfang Li</w:t>
            </w:r>
            <w:r>
              <w:rPr>
                <w:rFonts w:ascii="Times New Roman" w:eastAsia="仿宋"/>
                <w:sz w:val="21"/>
                <w:szCs w:val="21"/>
              </w:rPr>
              <w:t>（李永</w:t>
            </w:r>
            <w:r>
              <w:rPr>
                <w:rFonts w:ascii="Times New Roman" w:eastAsia="仿宋" w:hint="eastAsia"/>
                <w:sz w:val="21"/>
                <w:szCs w:val="21"/>
              </w:rPr>
              <w:t>放</w:t>
            </w:r>
            <w:r>
              <w:rPr>
                <w:rFonts w:ascii="Times New Roman" w:eastAsia="仿宋"/>
                <w:sz w:val="21"/>
                <w:szCs w:val="21"/>
              </w:rPr>
              <w:t>），</w:t>
            </w:r>
            <w:r>
              <w:rPr>
                <w:rFonts w:ascii="Times New Roman" w:eastAsia="仿宋"/>
                <w:sz w:val="21"/>
                <w:szCs w:val="21"/>
              </w:rPr>
              <w:t>HongYing Wang</w:t>
            </w:r>
            <w:r>
              <w:rPr>
                <w:rFonts w:ascii="Times New Roman" w:eastAsia="仿宋"/>
                <w:sz w:val="21"/>
                <w:szCs w:val="21"/>
              </w:rPr>
              <w:t>（王红英）</w:t>
            </w:r>
            <w:r>
              <w:rPr>
                <w:rFonts w:ascii="Times New Roman" w:eastAsia="仿宋"/>
                <w:sz w:val="21"/>
                <w:szCs w:val="21"/>
              </w:rPr>
              <w:t>, Fuxing Fu</w:t>
            </w:r>
            <w:r>
              <w:rPr>
                <w:rFonts w:ascii="Times New Roman" w:eastAsia="仿宋"/>
                <w:sz w:val="21"/>
                <w:szCs w:val="21"/>
              </w:rPr>
              <w:t>（付福</w:t>
            </w:r>
            <w:r>
              <w:rPr>
                <w:rFonts w:ascii="Times New Roman" w:eastAsia="仿宋" w:hint="eastAsia"/>
                <w:sz w:val="21"/>
                <w:szCs w:val="21"/>
              </w:rPr>
              <w:t>兴</w:t>
            </w:r>
            <w:r>
              <w:rPr>
                <w:rFonts w:ascii="Times New Roman" w:eastAsia="仿宋"/>
                <w:sz w:val="21"/>
                <w:szCs w:val="21"/>
              </w:rPr>
              <w:t>）</w:t>
            </w:r>
          </w:p>
        </w:tc>
        <w:tc>
          <w:tcPr>
            <w:tcW w:w="1269" w:type="dxa"/>
            <w:vAlign w:val="center"/>
          </w:tcPr>
          <w:p w:rsidR="00354E35" w:rsidRDefault="00C67686">
            <w:pPr>
              <w:pStyle w:val="a3"/>
              <w:adjustRightInd w:val="0"/>
              <w:spacing w:after="50" w:line="240" w:lineRule="auto"/>
              <w:ind w:firstLineChars="0" w:firstLine="0"/>
              <w:jc w:val="center"/>
              <w:outlineLvl w:val="1"/>
              <w:rPr>
                <w:rFonts w:ascii="宋体" w:hAnsi="宋体"/>
                <w:sz w:val="21"/>
                <w:szCs w:val="21"/>
              </w:rPr>
            </w:pPr>
            <w:r>
              <w:rPr>
                <w:rFonts w:ascii="Times New Roman" w:eastAsia="仿宋"/>
                <w:sz w:val="21"/>
                <w:szCs w:val="21"/>
              </w:rPr>
              <w:t xml:space="preserve">2019, 7, 431-436 </w:t>
            </w:r>
          </w:p>
        </w:tc>
        <w:tc>
          <w:tcPr>
            <w:tcW w:w="1477" w:type="dxa"/>
          </w:tcPr>
          <w:p w:rsidR="00354E35" w:rsidRDefault="00354E35">
            <w:pPr>
              <w:jc w:val="center"/>
              <w:rPr>
                <w:rFonts w:ascii="Times New Roman" w:eastAsia="仿宋" w:hAnsi="Times New Roman" w:cs="Times New Roman"/>
                <w:szCs w:val="21"/>
              </w:rPr>
            </w:pPr>
          </w:p>
          <w:p w:rsidR="00354E35" w:rsidRDefault="00354E35">
            <w:pPr>
              <w:jc w:val="center"/>
              <w:rPr>
                <w:rFonts w:ascii="Times New Roman" w:eastAsia="仿宋" w:hAnsi="Times New Roman" w:cs="Times New Roman"/>
                <w:szCs w:val="21"/>
              </w:rPr>
            </w:pPr>
          </w:p>
          <w:p w:rsidR="00354E35" w:rsidRDefault="00354E35">
            <w:pPr>
              <w:jc w:val="center"/>
              <w:rPr>
                <w:rFonts w:ascii="Times New Roman" w:eastAsia="仿宋" w:hAnsi="Times New Roman" w:cs="Times New Roman"/>
                <w:szCs w:val="21"/>
              </w:rPr>
            </w:pPr>
          </w:p>
          <w:p w:rsidR="00354E35" w:rsidRDefault="00354E35">
            <w:pPr>
              <w:jc w:val="center"/>
              <w:rPr>
                <w:rFonts w:ascii="Times New Roman" w:eastAsia="仿宋" w:hAnsi="Times New Roman" w:cs="Times New Roman"/>
                <w:szCs w:val="21"/>
              </w:rPr>
            </w:pPr>
          </w:p>
          <w:p w:rsidR="00354E35" w:rsidRDefault="00C67686">
            <w:pPr>
              <w:jc w:val="center"/>
              <w:rPr>
                <w:rFonts w:ascii="Times New Roman" w:eastAsia="仿宋" w:hAnsi="Times New Roman" w:cs="Times New Roman"/>
                <w:szCs w:val="21"/>
              </w:rPr>
            </w:pPr>
            <w:r>
              <w:rPr>
                <w:rFonts w:ascii="Times New Roman" w:eastAsia="仿宋" w:hAnsi="Times New Roman" w:cs="Times New Roman"/>
                <w:szCs w:val="21"/>
              </w:rPr>
              <w:t>2019</w:t>
            </w:r>
            <w:r>
              <w:rPr>
                <w:rFonts w:ascii="Times New Roman" w:eastAsia="仿宋" w:hAnsi="Times New Roman" w:cs="Times New Roman"/>
                <w:szCs w:val="21"/>
              </w:rPr>
              <w:t>年</w:t>
            </w:r>
            <w:r>
              <w:rPr>
                <w:rFonts w:ascii="Times New Roman" w:eastAsia="仿宋" w:hAnsi="Times New Roman" w:cs="Times New Roman"/>
                <w:szCs w:val="21"/>
              </w:rPr>
              <w:t>3</w:t>
            </w:r>
            <w:r>
              <w:rPr>
                <w:rFonts w:ascii="Times New Roman" w:eastAsia="仿宋" w:hAnsi="Times New Roman" w:cs="Times New Roman"/>
                <w:szCs w:val="21"/>
              </w:rPr>
              <w:t>月</w:t>
            </w:r>
            <w:r>
              <w:rPr>
                <w:rFonts w:ascii="Times New Roman" w:eastAsia="仿宋" w:hAnsi="Times New Roman" w:cs="Times New Roman"/>
                <w:szCs w:val="21"/>
              </w:rPr>
              <w:t> </w:t>
            </w:r>
          </w:p>
        </w:tc>
        <w:tc>
          <w:tcPr>
            <w:tcW w:w="1616" w:type="dxa"/>
            <w:vAlign w:val="center"/>
          </w:tcPr>
          <w:p w:rsidR="00354E35" w:rsidRPr="00907ECA" w:rsidRDefault="00C67686">
            <w:pPr>
              <w:pStyle w:val="a3"/>
              <w:adjustRightInd w:val="0"/>
              <w:spacing w:after="50" w:line="240" w:lineRule="auto"/>
              <w:ind w:firstLineChars="0" w:firstLine="0"/>
              <w:jc w:val="center"/>
              <w:outlineLvl w:val="1"/>
              <w:rPr>
                <w:rFonts w:ascii="仿宋" w:eastAsia="仿宋" w:hAnsi="仿宋"/>
                <w:sz w:val="21"/>
                <w:szCs w:val="21"/>
              </w:rPr>
            </w:pPr>
            <w:r w:rsidRPr="00907ECA">
              <w:rPr>
                <w:rFonts w:ascii="仿宋" w:eastAsia="仿宋" w:hAnsi="仿宋"/>
                <w:sz w:val="21"/>
                <w:szCs w:val="21"/>
              </w:rPr>
              <w:t>王勇刚</w:t>
            </w:r>
          </w:p>
        </w:tc>
        <w:tc>
          <w:tcPr>
            <w:tcW w:w="975" w:type="dxa"/>
            <w:vAlign w:val="center"/>
          </w:tcPr>
          <w:p w:rsidR="00354E35" w:rsidRPr="00907ECA" w:rsidRDefault="00C67686">
            <w:pPr>
              <w:pStyle w:val="a3"/>
              <w:adjustRightInd w:val="0"/>
              <w:spacing w:after="50" w:line="240" w:lineRule="auto"/>
              <w:ind w:firstLineChars="0" w:firstLine="0"/>
              <w:jc w:val="center"/>
              <w:outlineLvl w:val="1"/>
              <w:rPr>
                <w:rFonts w:ascii="仿宋" w:eastAsia="仿宋" w:hAnsi="仿宋"/>
                <w:sz w:val="21"/>
                <w:szCs w:val="21"/>
              </w:rPr>
            </w:pPr>
            <w:r w:rsidRPr="00907ECA">
              <w:rPr>
                <w:rFonts w:ascii="仿宋" w:eastAsia="仿宋" w:hAnsi="仿宋"/>
                <w:sz w:val="21"/>
                <w:szCs w:val="21"/>
              </w:rPr>
              <w:t>吕瑞东</w:t>
            </w:r>
          </w:p>
        </w:tc>
      </w:tr>
      <w:tr w:rsidR="00354E35">
        <w:trPr>
          <w:trHeight w:hRule="exact" w:val="2022"/>
          <w:jc w:val="center"/>
        </w:trPr>
        <w:tc>
          <w:tcPr>
            <w:tcW w:w="974" w:type="dxa"/>
            <w:vAlign w:val="center"/>
          </w:tcPr>
          <w:p w:rsidR="00354E35" w:rsidRDefault="00C67686">
            <w:pPr>
              <w:pStyle w:val="a3"/>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lastRenderedPageBreak/>
              <w:t>3</w:t>
            </w:r>
          </w:p>
        </w:tc>
        <w:tc>
          <w:tcPr>
            <w:tcW w:w="2516" w:type="dxa"/>
          </w:tcPr>
          <w:p w:rsidR="00354E35" w:rsidRDefault="00354E35">
            <w:pPr>
              <w:jc w:val="left"/>
              <w:rPr>
                <w:rFonts w:ascii="Times New Roman" w:hAnsi="Times New Roman" w:cs="Times New Roman"/>
              </w:rPr>
            </w:pPr>
          </w:p>
          <w:p w:rsidR="00354E35" w:rsidRDefault="00C67686">
            <w:pPr>
              <w:jc w:val="left"/>
            </w:pPr>
            <w:r>
              <w:rPr>
                <w:rFonts w:ascii="Times New Roman" w:hAnsi="Times New Roman" w:cs="Times New Roman"/>
              </w:rPr>
              <w:t>CH</w:t>
            </w:r>
            <w:r>
              <w:rPr>
                <w:rFonts w:ascii="Times New Roman" w:hAnsi="Times New Roman" w:cs="Times New Roman"/>
                <w:vertAlign w:val="subscript"/>
              </w:rPr>
              <w:t>3</w:t>
            </w:r>
            <w:r>
              <w:rPr>
                <w:rFonts w:ascii="Times New Roman" w:hAnsi="Times New Roman" w:cs="Times New Roman"/>
              </w:rPr>
              <w:t>NH</w:t>
            </w:r>
            <w:r>
              <w:rPr>
                <w:rFonts w:ascii="Times New Roman" w:hAnsi="Times New Roman" w:cs="Times New Roman"/>
                <w:vertAlign w:val="subscript"/>
              </w:rPr>
              <w:t>3</w:t>
            </w:r>
            <w:r>
              <w:rPr>
                <w:rFonts w:ascii="Times New Roman" w:hAnsi="Times New Roman" w:cs="Times New Roman"/>
              </w:rPr>
              <w:t>PbI</w:t>
            </w:r>
            <w:r>
              <w:rPr>
                <w:rFonts w:ascii="Times New Roman" w:hAnsi="Times New Roman" w:cs="Times New Roman"/>
                <w:vertAlign w:val="subscript"/>
              </w:rPr>
              <w:t>3</w:t>
            </w:r>
            <w:r>
              <w:rPr>
                <w:rFonts w:ascii="Times New Roman" w:hAnsi="Times New Roman" w:cs="Times New Roman"/>
              </w:rPr>
              <w:t>perovskite thin films as saturable absorber for passively Q-switched Nd:YAG laser</w:t>
            </w:r>
          </w:p>
        </w:tc>
        <w:tc>
          <w:tcPr>
            <w:tcW w:w="1627" w:type="dxa"/>
            <w:vAlign w:val="center"/>
          </w:tcPr>
          <w:p w:rsidR="00354E35" w:rsidRDefault="00C67686">
            <w:pPr>
              <w:pStyle w:val="a3"/>
              <w:adjustRightInd w:val="0"/>
              <w:spacing w:after="50" w:line="240" w:lineRule="auto"/>
              <w:ind w:firstLineChars="0" w:firstLine="0"/>
              <w:jc w:val="center"/>
              <w:outlineLvl w:val="1"/>
              <w:rPr>
                <w:rFonts w:ascii="宋体" w:hAnsi="宋体"/>
                <w:sz w:val="21"/>
                <w:szCs w:val="21"/>
              </w:rPr>
            </w:pPr>
            <w:r>
              <w:rPr>
                <w:rFonts w:ascii="Times New Roman" w:eastAsia="仿宋"/>
                <w:i/>
                <w:sz w:val="21"/>
                <w:szCs w:val="21"/>
              </w:rPr>
              <w:t>Journalof materials Chemistry C</w:t>
            </w:r>
          </w:p>
        </w:tc>
        <w:tc>
          <w:tcPr>
            <w:tcW w:w="1523" w:type="dxa"/>
          </w:tcPr>
          <w:p w:rsidR="00354E35" w:rsidRDefault="00354E35">
            <w:pPr>
              <w:pStyle w:val="a3"/>
              <w:adjustRightInd w:val="0"/>
              <w:spacing w:after="50"/>
              <w:ind w:firstLineChars="0" w:firstLine="0"/>
              <w:jc w:val="center"/>
              <w:outlineLvl w:val="1"/>
              <w:rPr>
                <w:rFonts w:ascii="Times New Roman" w:eastAsia="仿宋"/>
                <w:sz w:val="21"/>
                <w:szCs w:val="21"/>
              </w:rPr>
            </w:pPr>
          </w:p>
          <w:p w:rsidR="00354E35" w:rsidRDefault="00C67686">
            <w:pPr>
              <w:pStyle w:val="a3"/>
              <w:adjustRightInd w:val="0"/>
              <w:spacing w:after="50"/>
              <w:ind w:firstLineChars="0" w:firstLine="0"/>
              <w:outlineLvl w:val="1"/>
              <w:rPr>
                <w:rFonts w:ascii="Times New Roman" w:eastAsia="仿宋"/>
                <w:sz w:val="21"/>
                <w:szCs w:val="21"/>
              </w:rPr>
            </w:pPr>
            <w:r>
              <w:rPr>
                <w:rFonts w:ascii="Times New Roman" w:eastAsia="仿宋"/>
                <w:sz w:val="21"/>
                <w:szCs w:val="21"/>
              </w:rPr>
              <w:t>陕西师范大学</w:t>
            </w:r>
          </w:p>
        </w:tc>
        <w:tc>
          <w:tcPr>
            <w:tcW w:w="2838" w:type="dxa"/>
            <w:vAlign w:val="center"/>
          </w:tcPr>
          <w:p w:rsidR="00354E35" w:rsidRDefault="00C67686">
            <w:pPr>
              <w:pStyle w:val="a3"/>
              <w:adjustRightInd w:val="0"/>
              <w:spacing w:after="50" w:line="240" w:lineRule="auto"/>
              <w:ind w:firstLineChars="0" w:firstLine="0"/>
              <w:jc w:val="left"/>
              <w:outlineLvl w:val="1"/>
              <w:rPr>
                <w:rFonts w:ascii="Times New Roman" w:eastAsia="仿宋"/>
                <w:sz w:val="21"/>
                <w:szCs w:val="21"/>
              </w:rPr>
            </w:pPr>
            <w:r>
              <w:rPr>
                <w:rFonts w:ascii="Times New Roman" w:eastAsia="仿宋"/>
                <w:sz w:val="21"/>
                <w:szCs w:val="21"/>
              </w:rPr>
              <w:t> Jiang Wang</w:t>
            </w:r>
            <w:r>
              <w:rPr>
                <w:rFonts w:ascii="Times New Roman" w:eastAsia="仿宋"/>
                <w:sz w:val="21"/>
                <w:szCs w:val="21"/>
              </w:rPr>
              <w:t>（王江）</w:t>
            </w:r>
            <w:r>
              <w:rPr>
                <w:rFonts w:ascii="Times New Roman" w:eastAsia="仿宋"/>
                <w:sz w:val="21"/>
                <w:szCs w:val="21"/>
              </w:rPr>
              <w:t>, Yonggang Wang</w:t>
            </w:r>
            <w:r>
              <w:rPr>
                <w:rFonts w:ascii="Times New Roman" w:eastAsia="仿宋"/>
                <w:sz w:val="21"/>
                <w:szCs w:val="21"/>
              </w:rPr>
              <w:t>（王勇刚）</w:t>
            </w:r>
            <w:r>
              <w:rPr>
                <w:rFonts w:ascii="Times New Roman" w:eastAsia="仿宋"/>
                <w:sz w:val="21"/>
                <w:szCs w:val="21"/>
              </w:rPr>
              <w:t>, Zhendong Chen</w:t>
            </w:r>
            <w:r>
              <w:rPr>
                <w:rFonts w:ascii="Times New Roman" w:eastAsia="仿宋"/>
                <w:sz w:val="21"/>
                <w:szCs w:val="21"/>
              </w:rPr>
              <w:t>（陈振东）</w:t>
            </w:r>
            <w:r>
              <w:rPr>
                <w:rFonts w:ascii="Times New Roman" w:eastAsia="仿宋"/>
                <w:sz w:val="21"/>
                <w:szCs w:val="21"/>
              </w:rPr>
              <w:t>, Xiguang Yang</w:t>
            </w:r>
            <w:r>
              <w:rPr>
                <w:rFonts w:ascii="Times New Roman" w:eastAsia="仿宋"/>
                <w:sz w:val="21"/>
                <w:szCs w:val="21"/>
              </w:rPr>
              <w:t>（杨西光）</w:t>
            </w:r>
            <w:r>
              <w:rPr>
                <w:rFonts w:ascii="Times New Roman" w:eastAsia="仿宋"/>
                <w:sz w:val="21"/>
                <w:szCs w:val="21"/>
              </w:rPr>
              <w:t>, Lu Li</w:t>
            </w:r>
            <w:r>
              <w:rPr>
                <w:rFonts w:ascii="Times New Roman" w:eastAsia="仿宋"/>
                <w:sz w:val="21"/>
                <w:szCs w:val="21"/>
              </w:rPr>
              <w:t>（李璐）</w:t>
            </w:r>
            <w:r>
              <w:rPr>
                <w:rFonts w:ascii="Times New Roman" w:eastAsia="仿宋"/>
                <w:sz w:val="21"/>
                <w:szCs w:val="21"/>
              </w:rPr>
              <w:t>, Xi Yao</w:t>
            </w:r>
            <w:r>
              <w:rPr>
                <w:rFonts w:ascii="Times New Roman" w:eastAsia="仿宋"/>
                <w:sz w:val="21"/>
                <w:szCs w:val="21"/>
              </w:rPr>
              <w:t>（姚</w:t>
            </w:r>
            <w:r>
              <w:rPr>
                <w:rFonts w:ascii="Times New Roman" w:eastAsia="仿宋" w:hint="eastAsia"/>
                <w:sz w:val="21"/>
                <w:szCs w:val="21"/>
              </w:rPr>
              <w:t>曦</w:t>
            </w:r>
            <w:r>
              <w:rPr>
                <w:rFonts w:ascii="Times New Roman" w:eastAsia="仿宋"/>
                <w:sz w:val="21"/>
                <w:szCs w:val="21"/>
              </w:rPr>
              <w:t>）</w:t>
            </w:r>
          </w:p>
        </w:tc>
        <w:tc>
          <w:tcPr>
            <w:tcW w:w="1269" w:type="dxa"/>
            <w:vAlign w:val="center"/>
          </w:tcPr>
          <w:p w:rsidR="00354E35" w:rsidRDefault="00C67686">
            <w:pPr>
              <w:pStyle w:val="a3"/>
              <w:adjustRightInd w:val="0"/>
              <w:spacing w:after="50" w:line="240" w:lineRule="auto"/>
              <w:ind w:firstLineChars="0" w:firstLine="0"/>
              <w:jc w:val="center"/>
              <w:outlineLvl w:val="1"/>
              <w:rPr>
                <w:rFonts w:ascii="宋体" w:hAnsi="宋体"/>
                <w:sz w:val="21"/>
                <w:szCs w:val="21"/>
              </w:rPr>
            </w:pPr>
            <w:r>
              <w:rPr>
                <w:rFonts w:ascii="Times New Roman" w:eastAsia="仿宋"/>
                <w:sz w:val="21"/>
                <w:szCs w:val="21"/>
              </w:rPr>
              <w:t>2019, 7, 5047-5050</w:t>
            </w:r>
          </w:p>
        </w:tc>
        <w:tc>
          <w:tcPr>
            <w:tcW w:w="1477" w:type="dxa"/>
          </w:tcPr>
          <w:p w:rsidR="00354E35" w:rsidRDefault="00354E35">
            <w:pPr>
              <w:jc w:val="center"/>
              <w:rPr>
                <w:rFonts w:ascii="Times New Roman" w:eastAsia="仿宋" w:hAnsi="Times New Roman" w:cs="Times New Roman"/>
                <w:szCs w:val="21"/>
              </w:rPr>
            </w:pPr>
          </w:p>
          <w:p w:rsidR="00354E35" w:rsidRDefault="00354E35">
            <w:pPr>
              <w:jc w:val="center"/>
              <w:rPr>
                <w:rFonts w:ascii="Times New Roman" w:eastAsia="仿宋" w:hAnsi="Times New Roman" w:cs="Times New Roman"/>
                <w:szCs w:val="21"/>
              </w:rPr>
            </w:pPr>
          </w:p>
          <w:p w:rsidR="00354E35" w:rsidRDefault="00354E35">
            <w:pPr>
              <w:jc w:val="center"/>
              <w:rPr>
                <w:rFonts w:ascii="Times New Roman" w:eastAsia="仿宋" w:hAnsi="Times New Roman" w:cs="Times New Roman"/>
                <w:szCs w:val="21"/>
              </w:rPr>
            </w:pPr>
          </w:p>
          <w:p w:rsidR="00354E35" w:rsidRDefault="00C67686">
            <w:pPr>
              <w:jc w:val="center"/>
              <w:rPr>
                <w:rFonts w:ascii="Times New Roman" w:eastAsia="仿宋" w:hAnsi="Times New Roman" w:cs="Times New Roman"/>
                <w:szCs w:val="21"/>
              </w:rPr>
            </w:pPr>
            <w:r>
              <w:rPr>
                <w:rFonts w:ascii="Times New Roman" w:eastAsia="仿宋" w:hAnsi="Times New Roman" w:cs="Times New Roman"/>
                <w:szCs w:val="21"/>
              </w:rPr>
              <w:t>2019</w:t>
            </w:r>
            <w:r>
              <w:rPr>
                <w:rFonts w:ascii="Times New Roman" w:eastAsia="仿宋" w:hAnsi="Times New Roman" w:cs="Times New Roman"/>
                <w:szCs w:val="21"/>
              </w:rPr>
              <w:t>年</w:t>
            </w:r>
            <w:r>
              <w:rPr>
                <w:rFonts w:ascii="Times New Roman" w:eastAsia="仿宋" w:hAnsi="Times New Roman" w:cs="Times New Roman"/>
                <w:szCs w:val="21"/>
              </w:rPr>
              <w:t>3</w:t>
            </w:r>
            <w:r>
              <w:rPr>
                <w:rFonts w:ascii="Times New Roman" w:eastAsia="仿宋" w:hAnsi="Times New Roman" w:cs="Times New Roman"/>
                <w:szCs w:val="21"/>
              </w:rPr>
              <w:t>月</w:t>
            </w:r>
          </w:p>
        </w:tc>
        <w:tc>
          <w:tcPr>
            <w:tcW w:w="1616" w:type="dxa"/>
            <w:vAlign w:val="center"/>
          </w:tcPr>
          <w:p w:rsidR="00354E35" w:rsidRPr="002F4816" w:rsidRDefault="00C67686">
            <w:pPr>
              <w:pStyle w:val="a3"/>
              <w:adjustRightInd w:val="0"/>
              <w:spacing w:after="50" w:line="240" w:lineRule="auto"/>
              <w:ind w:firstLineChars="0" w:firstLine="0"/>
              <w:jc w:val="center"/>
              <w:outlineLvl w:val="1"/>
              <w:rPr>
                <w:rFonts w:ascii="仿宋" w:eastAsia="仿宋" w:hAnsi="仿宋"/>
                <w:sz w:val="21"/>
                <w:szCs w:val="21"/>
              </w:rPr>
            </w:pPr>
            <w:r w:rsidRPr="002F4816">
              <w:rPr>
                <w:rFonts w:ascii="仿宋" w:eastAsia="仿宋" w:hAnsi="仿宋"/>
                <w:sz w:val="21"/>
                <w:szCs w:val="21"/>
              </w:rPr>
              <w:t>王勇刚</w:t>
            </w:r>
          </w:p>
        </w:tc>
        <w:tc>
          <w:tcPr>
            <w:tcW w:w="975" w:type="dxa"/>
            <w:vAlign w:val="center"/>
          </w:tcPr>
          <w:p w:rsidR="00354E35" w:rsidRPr="002F4816" w:rsidRDefault="00C67686">
            <w:pPr>
              <w:pStyle w:val="a3"/>
              <w:adjustRightInd w:val="0"/>
              <w:spacing w:after="50" w:line="240" w:lineRule="auto"/>
              <w:ind w:firstLineChars="0" w:firstLine="0"/>
              <w:jc w:val="center"/>
              <w:outlineLvl w:val="1"/>
              <w:rPr>
                <w:rFonts w:ascii="仿宋" w:eastAsia="仿宋" w:hAnsi="仿宋"/>
                <w:sz w:val="21"/>
                <w:szCs w:val="21"/>
              </w:rPr>
            </w:pPr>
            <w:r w:rsidRPr="002F4816">
              <w:rPr>
                <w:rFonts w:ascii="仿宋" w:eastAsia="仿宋" w:hAnsi="仿宋"/>
                <w:sz w:val="21"/>
                <w:szCs w:val="21"/>
              </w:rPr>
              <w:t>王江</w:t>
            </w:r>
          </w:p>
        </w:tc>
      </w:tr>
      <w:tr w:rsidR="00354E35">
        <w:trPr>
          <w:trHeight w:hRule="exact" w:val="3025"/>
          <w:jc w:val="center"/>
        </w:trPr>
        <w:tc>
          <w:tcPr>
            <w:tcW w:w="974" w:type="dxa"/>
            <w:vAlign w:val="center"/>
          </w:tcPr>
          <w:p w:rsidR="00354E35" w:rsidRDefault="00C67686">
            <w:pPr>
              <w:pStyle w:val="a3"/>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4</w:t>
            </w:r>
          </w:p>
        </w:tc>
        <w:tc>
          <w:tcPr>
            <w:tcW w:w="2516" w:type="dxa"/>
          </w:tcPr>
          <w:p w:rsidR="00354E35" w:rsidRDefault="00354E35">
            <w:pPr>
              <w:jc w:val="left"/>
              <w:rPr>
                <w:rFonts w:ascii="Times New Roman" w:hAnsi="Times New Roman" w:cs="Times New Roman"/>
                <w:lang w:eastAsia="en-US"/>
              </w:rPr>
            </w:pPr>
          </w:p>
          <w:p w:rsidR="00354E35" w:rsidRDefault="00C67686">
            <w:pPr>
              <w:jc w:val="left"/>
            </w:pPr>
            <w:r>
              <w:rPr>
                <w:rFonts w:ascii="Times New Roman" w:hAnsi="Times New Roman" w:cs="Times New Roman"/>
                <w:lang w:eastAsia="en-US"/>
              </w:rPr>
              <w:t>Optical properties and applications</w:t>
            </w:r>
            <w:r>
              <w:rPr>
                <w:rFonts w:ascii="Times New Roman" w:hAnsi="Times New Roman" w:cs="Times New Roman"/>
              </w:rPr>
              <w:t>ofm</w:t>
            </w:r>
            <w:r>
              <w:rPr>
                <w:rFonts w:ascii="Times New Roman" w:hAnsi="Times New Roman" w:cs="Times New Roman"/>
                <w:lang w:eastAsia="en-US"/>
              </w:rPr>
              <w:t>olybdenum</w:t>
            </w:r>
            <w:r>
              <w:rPr>
                <w:rFonts w:ascii="Times New Roman" w:hAnsi="Times New Roman" w:cs="Times New Roman"/>
              </w:rPr>
              <w:t xml:space="preserve"> d</w:t>
            </w:r>
            <w:r>
              <w:rPr>
                <w:rFonts w:ascii="Times New Roman" w:hAnsi="Times New Roman" w:cs="Times New Roman"/>
                <w:lang w:eastAsia="en-US"/>
              </w:rPr>
              <w:t>isulfide/SiO</w:t>
            </w:r>
            <w:r>
              <w:rPr>
                <w:rFonts w:ascii="Times New Roman" w:hAnsi="Times New Roman" w:cs="Times New Roman"/>
                <w:vertAlign w:val="subscript"/>
                <w:lang w:eastAsia="en-US"/>
              </w:rPr>
              <w:t>2</w:t>
            </w:r>
            <w:r>
              <w:rPr>
                <w:rFonts w:ascii="Times New Roman" w:hAnsi="Times New Roman" w:cs="Times New Roman"/>
                <w:lang w:eastAsia="en-US"/>
              </w:rPr>
              <w:t>saturable</w:t>
            </w:r>
            <w:r>
              <w:rPr>
                <w:rFonts w:ascii="Times New Roman" w:hAnsi="Times New Roman" w:cs="Times New Roman"/>
              </w:rPr>
              <w:t xml:space="preserve"> a</w:t>
            </w:r>
            <w:r>
              <w:rPr>
                <w:rFonts w:ascii="Times New Roman" w:hAnsi="Times New Roman" w:cs="Times New Roman"/>
                <w:lang w:eastAsia="en-US"/>
              </w:rPr>
              <w:t xml:space="preserve">bsorber </w:t>
            </w:r>
            <w:r>
              <w:rPr>
                <w:rFonts w:ascii="Times New Roman" w:hAnsi="Times New Roman" w:cs="Times New Roman"/>
              </w:rPr>
              <w:t>f</w:t>
            </w:r>
            <w:r>
              <w:rPr>
                <w:rFonts w:ascii="Times New Roman" w:hAnsi="Times New Roman" w:cs="Times New Roman"/>
                <w:lang w:eastAsia="en-US"/>
              </w:rPr>
              <w:t xml:space="preserve">abricatedby </w:t>
            </w:r>
            <w:bookmarkStart w:id="3" w:name="OLE_LINK37"/>
            <w:r>
              <w:rPr>
                <w:rFonts w:ascii="Times New Roman" w:hAnsi="Times New Roman" w:cs="Times New Roman"/>
                <w:lang w:eastAsia="en-US"/>
              </w:rPr>
              <w:t>Sol-GelTechnique</w:t>
            </w:r>
            <w:bookmarkEnd w:id="3"/>
          </w:p>
        </w:tc>
        <w:tc>
          <w:tcPr>
            <w:tcW w:w="1627" w:type="dxa"/>
            <w:vAlign w:val="center"/>
          </w:tcPr>
          <w:p w:rsidR="00354E35" w:rsidRDefault="00C67686">
            <w:pPr>
              <w:pStyle w:val="a3"/>
              <w:adjustRightInd w:val="0"/>
              <w:spacing w:after="50" w:line="240" w:lineRule="auto"/>
              <w:ind w:firstLineChars="0" w:firstLine="0"/>
              <w:jc w:val="center"/>
              <w:outlineLvl w:val="1"/>
              <w:rPr>
                <w:rFonts w:ascii="宋体" w:hAnsi="宋体"/>
                <w:sz w:val="21"/>
                <w:szCs w:val="21"/>
              </w:rPr>
            </w:pPr>
            <w:r>
              <w:rPr>
                <w:rFonts w:ascii="Times New Roman" w:eastAsia="仿宋"/>
                <w:i/>
                <w:sz w:val="21"/>
                <w:szCs w:val="21"/>
              </w:rPr>
              <w:t>Optics express</w:t>
            </w:r>
          </w:p>
        </w:tc>
        <w:tc>
          <w:tcPr>
            <w:tcW w:w="1523" w:type="dxa"/>
          </w:tcPr>
          <w:p w:rsidR="00354E35" w:rsidRDefault="00354E35">
            <w:pPr>
              <w:pStyle w:val="a3"/>
              <w:adjustRightInd w:val="0"/>
              <w:spacing w:after="50"/>
              <w:ind w:firstLineChars="0" w:firstLine="0"/>
              <w:jc w:val="center"/>
              <w:outlineLvl w:val="1"/>
              <w:rPr>
                <w:rFonts w:ascii="Times New Roman" w:eastAsia="仿宋"/>
                <w:sz w:val="21"/>
                <w:szCs w:val="21"/>
              </w:rPr>
            </w:pPr>
          </w:p>
          <w:p w:rsidR="00354E35" w:rsidRDefault="00354E35">
            <w:pPr>
              <w:pStyle w:val="a3"/>
              <w:adjustRightInd w:val="0"/>
              <w:spacing w:after="50"/>
              <w:ind w:firstLineChars="0" w:firstLine="0"/>
              <w:jc w:val="center"/>
              <w:outlineLvl w:val="1"/>
              <w:rPr>
                <w:rFonts w:ascii="Times New Roman" w:eastAsia="仿宋"/>
                <w:sz w:val="21"/>
                <w:szCs w:val="21"/>
              </w:rPr>
            </w:pPr>
          </w:p>
          <w:p w:rsidR="00354E35" w:rsidRDefault="00C67686">
            <w:pPr>
              <w:pStyle w:val="a3"/>
              <w:adjustRightInd w:val="0"/>
              <w:spacing w:after="50"/>
              <w:ind w:firstLineChars="0" w:firstLine="0"/>
              <w:outlineLvl w:val="1"/>
              <w:rPr>
                <w:rFonts w:ascii="Times New Roman" w:eastAsia="仿宋"/>
                <w:sz w:val="21"/>
                <w:szCs w:val="21"/>
              </w:rPr>
            </w:pPr>
            <w:r>
              <w:rPr>
                <w:rFonts w:ascii="Times New Roman" w:eastAsia="仿宋"/>
                <w:sz w:val="21"/>
                <w:szCs w:val="21"/>
              </w:rPr>
              <w:t>陕西师范大学</w:t>
            </w:r>
          </w:p>
        </w:tc>
        <w:tc>
          <w:tcPr>
            <w:tcW w:w="2838" w:type="dxa"/>
            <w:vAlign w:val="center"/>
          </w:tcPr>
          <w:p w:rsidR="00354E35" w:rsidRDefault="00C67686">
            <w:pPr>
              <w:pStyle w:val="a3"/>
              <w:adjustRightInd w:val="0"/>
              <w:spacing w:after="50" w:line="240" w:lineRule="auto"/>
              <w:ind w:firstLineChars="0" w:firstLine="0"/>
              <w:jc w:val="left"/>
              <w:outlineLvl w:val="1"/>
              <w:rPr>
                <w:rFonts w:ascii="Times New Roman" w:eastAsia="仿宋"/>
                <w:sz w:val="21"/>
                <w:szCs w:val="21"/>
              </w:rPr>
            </w:pPr>
            <w:r>
              <w:rPr>
                <w:rFonts w:ascii="Times New Roman" w:eastAsia="仿宋"/>
                <w:sz w:val="21"/>
                <w:szCs w:val="21"/>
              </w:rPr>
              <w:t>Ruidong Lv</w:t>
            </w:r>
            <w:r>
              <w:rPr>
                <w:rFonts w:ascii="Times New Roman" w:eastAsia="仿宋" w:hint="eastAsia"/>
                <w:sz w:val="21"/>
                <w:szCs w:val="21"/>
              </w:rPr>
              <w:t>（</w:t>
            </w:r>
            <w:r>
              <w:rPr>
                <w:rFonts w:ascii="Times New Roman" w:eastAsia="仿宋"/>
                <w:sz w:val="21"/>
                <w:szCs w:val="21"/>
              </w:rPr>
              <w:t>吕瑞东</w:t>
            </w:r>
            <w:r>
              <w:rPr>
                <w:rFonts w:ascii="Times New Roman" w:eastAsia="仿宋" w:hint="eastAsia"/>
                <w:sz w:val="21"/>
                <w:szCs w:val="21"/>
              </w:rPr>
              <w:t>）</w:t>
            </w:r>
            <w:r>
              <w:rPr>
                <w:rFonts w:ascii="Times New Roman" w:eastAsia="仿宋"/>
                <w:sz w:val="21"/>
                <w:szCs w:val="21"/>
              </w:rPr>
              <w:t>, </w:t>
            </w:r>
            <w:r>
              <w:rPr>
                <w:rFonts w:ascii="Times New Roman" w:eastAsia="仿宋"/>
                <w:sz w:val="21"/>
                <w:szCs w:val="21"/>
              </w:rPr>
              <w:br/>
              <w:t>Zhendong Chen</w:t>
            </w:r>
            <w:r>
              <w:rPr>
                <w:rFonts w:ascii="Times New Roman" w:eastAsia="仿宋" w:hint="eastAsia"/>
                <w:sz w:val="21"/>
                <w:szCs w:val="21"/>
              </w:rPr>
              <w:t>（</w:t>
            </w:r>
            <w:r>
              <w:rPr>
                <w:rFonts w:ascii="Times New Roman" w:eastAsia="仿宋"/>
                <w:sz w:val="21"/>
                <w:szCs w:val="21"/>
              </w:rPr>
              <w:t>陈振东</w:t>
            </w:r>
            <w:r>
              <w:rPr>
                <w:rFonts w:ascii="Times New Roman" w:eastAsia="仿宋" w:hint="eastAsia"/>
                <w:sz w:val="21"/>
                <w:szCs w:val="21"/>
              </w:rPr>
              <w:t>）</w:t>
            </w:r>
            <w:r>
              <w:rPr>
                <w:rFonts w:ascii="Times New Roman" w:eastAsia="仿宋"/>
                <w:sz w:val="21"/>
                <w:szCs w:val="21"/>
              </w:rPr>
              <w:t>, </w:t>
            </w:r>
            <w:r>
              <w:rPr>
                <w:rFonts w:ascii="Times New Roman" w:eastAsia="仿宋"/>
                <w:sz w:val="21"/>
                <w:szCs w:val="21"/>
              </w:rPr>
              <w:br/>
              <w:t>Sicong Liu</w:t>
            </w:r>
            <w:r>
              <w:rPr>
                <w:rFonts w:ascii="Times New Roman" w:eastAsia="仿宋" w:hint="eastAsia"/>
                <w:sz w:val="21"/>
                <w:szCs w:val="21"/>
              </w:rPr>
              <w:t>（</w:t>
            </w:r>
            <w:r>
              <w:rPr>
                <w:rFonts w:ascii="Times New Roman" w:eastAsia="仿宋"/>
                <w:sz w:val="21"/>
                <w:szCs w:val="21"/>
              </w:rPr>
              <w:t>刘思聪</w:t>
            </w:r>
            <w:r>
              <w:rPr>
                <w:rFonts w:ascii="Times New Roman" w:eastAsia="仿宋" w:hint="eastAsia"/>
                <w:sz w:val="21"/>
                <w:szCs w:val="21"/>
              </w:rPr>
              <w:t>）</w:t>
            </w:r>
            <w:r>
              <w:rPr>
                <w:rFonts w:ascii="Times New Roman" w:eastAsia="仿宋"/>
                <w:sz w:val="21"/>
                <w:szCs w:val="21"/>
              </w:rPr>
              <w:t>, </w:t>
            </w:r>
            <w:r>
              <w:rPr>
                <w:rFonts w:ascii="Times New Roman" w:eastAsia="仿宋"/>
                <w:sz w:val="21"/>
                <w:szCs w:val="21"/>
              </w:rPr>
              <w:br/>
              <w:t>Jiang Wang</w:t>
            </w:r>
            <w:r>
              <w:rPr>
                <w:rFonts w:ascii="Times New Roman" w:eastAsia="仿宋" w:hint="eastAsia"/>
                <w:sz w:val="21"/>
                <w:szCs w:val="21"/>
              </w:rPr>
              <w:t>（</w:t>
            </w:r>
            <w:r>
              <w:rPr>
                <w:rFonts w:ascii="Times New Roman" w:eastAsia="仿宋"/>
                <w:sz w:val="21"/>
                <w:szCs w:val="21"/>
              </w:rPr>
              <w:t>王江</w:t>
            </w:r>
            <w:r>
              <w:rPr>
                <w:rFonts w:ascii="Times New Roman" w:eastAsia="仿宋" w:hint="eastAsia"/>
                <w:sz w:val="21"/>
                <w:szCs w:val="21"/>
              </w:rPr>
              <w:t>）</w:t>
            </w:r>
            <w:r>
              <w:rPr>
                <w:rFonts w:ascii="Times New Roman" w:eastAsia="仿宋"/>
                <w:sz w:val="21"/>
                <w:szCs w:val="21"/>
              </w:rPr>
              <w:t>, </w:t>
            </w:r>
            <w:r>
              <w:rPr>
                <w:rFonts w:ascii="Times New Roman" w:eastAsia="仿宋"/>
                <w:sz w:val="21"/>
                <w:szCs w:val="21"/>
              </w:rPr>
              <w:br/>
              <w:t>Yongfang Li</w:t>
            </w:r>
            <w:r>
              <w:rPr>
                <w:rFonts w:ascii="Times New Roman" w:eastAsia="仿宋" w:hint="eastAsia"/>
                <w:sz w:val="21"/>
                <w:szCs w:val="21"/>
              </w:rPr>
              <w:t>（</w:t>
            </w:r>
            <w:r>
              <w:rPr>
                <w:rFonts w:ascii="Times New Roman" w:eastAsia="仿宋"/>
                <w:sz w:val="21"/>
                <w:szCs w:val="21"/>
              </w:rPr>
              <w:t>李永放</w:t>
            </w:r>
            <w:r>
              <w:rPr>
                <w:rFonts w:ascii="Times New Roman" w:eastAsia="仿宋" w:hint="eastAsia"/>
                <w:sz w:val="21"/>
                <w:szCs w:val="21"/>
              </w:rPr>
              <w:t>）</w:t>
            </w:r>
            <w:r>
              <w:rPr>
                <w:rFonts w:ascii="Times New Roman" w:eastAsia="仿宋"/>
                <w:sz w:val="21"/>
                <w:szCs w:val="21"/>
              </w:rPr>
              <w:t>, </w:t>
            </w:r>
            <w:r>
              <w:rPr>
                <w:rFonts w:ascii="Times New Roman" w:eastAsia="仿宋"/>
                <w:sz w:val="21"/>
                <w:szCs w:val="21"/>
              </w:rPr>
              <w:br/>
              <w:t>Yonggang Wang</w:t>
            </w:r>
            <w:r>
              <w:rPr>
                <w:rFonts w:ascii="Times New Roman" w:eastAsia="仿宋" w:hint="eastAsia"/>
                <w:sz w:val="21"/>
                <w:szCs w:val="21"/>
              </w:rPr>
              <w:t>（</w:t>
            </w:r>
            <w:r>
              <w:rPr>
                <w:rFonts w:ascii="Times New Roman" w:eastAsia="仿宋"/>
                <w:sz w:val="21"/>
                <w:szCs w:val="21"/>
              </w:rPr>
              <w:t>王勇刚</w:t>
            </w:r>
            <w:r>
              <w:rPr>
                <w:rFonts w:ascii="Times New Roman" w:eastAsia="仿宋" w:hint="eastAsia"/>
                <w:sz w:val="21"/>
                <w:szCs w:val="21"/>
              </w:rPr>
              <w:t>）</w:t>
            </w:r>
            <w:r>
              <w:rPr>
                <w:rFonts w:ascii="Times New Roman" w:eastAsia="仿宋"/>
                <w:sz w:val="21"/>
                <w:szCs w:val="21"/>
              </w:rPr>
              <w:t>, </w:t>
            </w:r>
            <w:r>
              <w:rPr>
                <w:rFonts w:ascii="Times New Roman" w:eastAsia="仿宋"/>
                <w:sz w:val="21"/>
                <w:szCs w:val="21"/>
              </w:rPr>
              <w:br/>
              <w:t>Yishan Wang</w:t>
            </w:r>
            <w:r>
              <w:rPr>
                <w:rFonts w:ascii="Times New Roman" w:eastAsia="仿宋" w:hint="eastAsia"/>
                <w:sz w:val="21"/>
                <w:szCs w:val="21"/>
              </w:rPr>
              <w:t>（王屹山）</w:t>
            </w:r>
          </w:p>
        </w:tc>
        <w:tc>
          <w:tcPr>
            <w:tcW w:w="1269" w:type="dxa"/>
            <w:vAlign w:val="center"/>
          </w:tcPr>
          <w:p w:rsidR="00354E35" w:rsidRDefault="00C67686">
            <w:pPr>
              <w:pStyle w:val="a3"/>
              <w:adjustRightInd w:val="0"/>
              <w:spacing w:after="50" w:line="240" w:lineRule="auto"/>
              <w:ind w:firstLineChars="0" w:firstLine="0"/>
              <w:jc w:val="center"/>
              <w:outlineLvl w:val="1"/>
              <w:rPr>
                <w:rFonts w:ascii="宋体" w:hAnsi="宋体"/>
                <w:sz w:val="21"/>
                <w:szCs w:val="21"/>
              </w:rPr>
            </w:pPr>
            <w:r>
              <w:rPr>
                <w:rFonts w:ascii="Times New Roman" w:eastAsia="仿宋"/>
                <w:sz w:val="21"/>
                <w:szCs w:val="21"/>
              </w:rPr>
              <w:t>2019, 27, 6348-6356</w:t>
            </w:r>
          </w:p>
        </w:tc>
        <w:tc>
          <w:tcPr>
            <w:tcW w:w="1477" w:type="dxa"/>
          </w:tcPr>
          <w:p w:rsidR="00354E35" w:rsidRDefault="00354E35">
            <w:pPr>
              <w:jc w:val="center"/>
              <w:rPr>
                <w:rFonts w:ascii="Times New Roman" w:eastAsia="仿宋" w:hAnsi="Times New Roman" w:cs="Times New Roman"/>
                <w:szCs w:val="21"/>
              </w:rPr>
            </w:pPr>
          </w:p>
          <w:p w:rsidR="00354E35" w:rsidRDefault="00354E35">
            <w:pPr>
              <w:jc w:val="center"/>
              <w:rPr>
                <w:rFonts w:ascii="Times New Roman" w:eastAsia="仿宋" w:hAnsi="Times New Roman" w:cs="Times New Roman"/>
                <w:szCs w:val="21"/>
              </w:rPr>
            </w:pPr>
          </w:p>
          <w:p w:rsidR="00354E35" w:rsidRDefault="00354E35">
            <w:pPr>
              <w:jc w:val="center"/>
              <w:rPr>
                <w:rFonts w:ascii="Times New Roman" w:eastAsia="仿宋" w:hAnsi="Times New Roman" w:cs="Times New Roman"/>
                <w:szCs w:val="21"/>
              </w:rPr>
            </w:pPr>
          </w:p>
          <w:p w:rsidR="00354E35" w:rsidRDefault="00354E35">
            <w:pPr>
              <w:jc w:val="center"/>
              <w:rPr>
                <w:rFonts w:ascii="Times New Roman" w:eastAsia="仿宋" w:hAnsi="Times New Roman" w:cs="Times New Roman"/>
                <w:szCs w:val="21"/>
              </w:rPr>
            </w:pPr>
          </w:p>
          <w:p w:rsidR="00354E35" w:rsidRDefault="00354E35">
            <w:pPr>
              <w:jc w:val="center"/>
              <w:rPr>
                <w:rFonts w:ascii="Times New Roman" w:eastAsia="仿宋" w:hAnsi="Times New Roman" w:cs="Times New Roman"/>
                <w:szCs w:val="21"/>
              </w:rPr>
            </w:pPr>
          </w:p>
          <w:p w:rsidR="00354E35" w:rsidRDefault="00C67686">
            <w:pPr>
              <w:jc w:val="center"/>
              <w:rPr>
                <w:rFonts w:ascii="Times New Roman" w:eastAsia="仿宋" w:hAnsi="Times New Roman" w:cs="Times New Roman"/>
                <w:szCs w:val="21"/>
              </w:rPr>
            </w:pPr>
            <w:r>
              <w:rPr>
                <w:rFonts w:ascii="Times New Roman" w:eastAsia="仿宋" w:hAnsi="Times New Roman" w:cs="Times New Roman"/>
                <w:szCs w:val="21"/>
              </w:rPr>
              <w:t>2019</w:t>
            </w:r>
            <w:r>
              <w:rPr>
                <w:rFonts w:ascii="Times New Roman" w:eastAsia="仿宋" w:hAnsi="Times New Roman" w:cs="Times New Roman"/>
                <w:szCs w:val="21"/>
              </w:rPr>
              <w:t>年</w:t>
            </w:r>
            <w:r>
              <w:rPr>
                <w:rFonts w:ascii="Times New Roman" w:eastAsia="仿宋" w:hAnsi="Times New Roman" w:cs="Times New Roman"/>
                <w:szCs w:val="21"/>
              </w:rPr>
              <w:t>2</w:t>
            </w:r>
            <w:r>
              <w:rPr>
                <w:rFonts w:ascii="Times New Roman" w:eastAsia="仿宋" w:hAnsi="Times New Roman" w:cs="Times New Roman"/>
                <w:szCs w:val="21"/>
              </w:rPr>
              <w:t>月</w:t>
            </w:r>
          </w:p>
        </w:tc>
        <w:tc>
          <w:tcPr>
            <w:tcW w:w="1616" w:type="dxa"/>
            <w:vAlign w:val="center"/>
          </w:tcPr>
          <w:p w:rsidR="00354E35" w:rsidRPr="002F4816" w:rsidRDefault="00C67686">
            <w:pPr>
              <w:pStyle w:val="a3"/>
              <w:adjustRightInd w:val="0"/>
              <w:spacing w:after="50" w:line="240" w:lineRule="auto"/>
              <w:ind w:firstLineChars="0" w:firstLine="0"/>
              <w:jc w:val="center"/>
              <w:outlineLvl w:val="1"/>
              <w:rPr>
                <w:rFonts w:ascii="仿宋" w:eastAsia="仿宋" w:hAnsi="仿宋"/>
                <w:sz w:val="21"/>
                <w:szCs w:val="21"/>
              </w:rPr>
            </w:pPr>
            <w:r w:rsidRPr="002F4816">
              <w:rPr>
                <w:rFonts w:ascii="仿宋" w:eastAsia="仿宋" w:hAnsi="仿宋"/>
                <w:sz w:val="21"/>
                <w:szCs w:val="21"/>
              </w:rPr>
              <w:t>王勇刚</w:t>
            </w:r>
          </w:p>
        </w:tc>
        <w:tc>
          <w:tcPr>
            <w:tcW w:w="975" w:type="dxa"/>
            <w:vAlign w:val="center"/>
          </w:tcPr>
          <w:p w:rsidR="00354E35" w:rsidRPr="002F4816" w:rsidRDefault="00C67686">
            <w:pPr>
              <w:pStyle w:val="a3"/>
              <w:adjustRightInd w:val="0"/>
              <w:spacing w:after="50" w:line="240" w:lineRule="auto"/>
              <w:ind w:firstLineChars="0" w:firstLine="0"/>
              <w:jc w:val="center"/>
              <w:outlineLvl w:val="1"/>
              <w:rPr>
                <w:rFonts w:ascii="仿宋" w:eastAsia="仿宋" w:hAnsi="仿宋"/>
                <w:sz w:val="21"/>
                <w:szCs w:val="21"/>
              </w:rPr>
            </w:pPr>
            <w:r w:rsidRPr="002F4816">
              <w:rPr>
                <w:rFonts w:ascii="仿宋" w:eastAsia="仿宋" w:hAnsi="仿宋"/>
                <w:sz w:val="21"/>
                <w:szCs w:val="21"/>
              </w:rPr>
              <w:t>吕瑞东</w:t>
            </w:r>
          </w:p>
        </w:tc>
      </w:tr>
      <w:tr w:rsidR="00354E35">
        <w:trPr>
          <w:trHeight w:hRule="exact" w:val="3020"/>
          <w:jc w:val="center"/>
        </w:trPr>
        <w:tc>
          <w:tcPr>
            <w:tcW w:w="974" w:type="dxa"/>
            <w:vAlign w:val="center"/>
          </w:tcPr>
          <w:p w:rsidR="00354E35" w:rsidRDefault="00C67686">
            <w:pPr>
              <w:pStyle w:val="a3"/>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5</w:t>
            </w:r>
          </w:p>
        </w:tc>
        <w:tc>
          <w:tcPr>
            <w:tcW w:w="2516" w:type="dxa"/>
          </w:tcPr>
          <w:p w:rsidR="00354E35" w:rsidRDefault="00354E35">
            <w:pPr>
              <w:jc w:val="left"/>
              <w:rPr>
                <w:rFonts w:ascii="Times New Roman" w:hAnsi="Times New Roman" w:cs="Times New Roman"/>
              </w:rPr>
            </w:pPr>
          </w:p>
          <w:p w:rsidR="00354E35" w:rsidRDefault="00354E35">
            <w:pPr>
              <w:jc w:val="left"/>
              <w:rPr>
                <w:rFonts w:ascii="Times New Roman" w:hAnsi="Times New Roman" w:cs="Times New Roman"/>
              </w:rPr>
            </w:pPr>
          </w:p>
          <w:p w:rsidR="00354E35" w:rsidRDefault="00C67686">
            <w:pPr>
              <w:jc w:val="left"/>
            </w:pPr>
            <w:r>
              <w:rPr>
                <w:rFonts w:ascii="Times New Roman" w:hAnsi="Times New Roman" w:cs="Times New Roman"/>
              </w:rPr>
              <w:t>Nonlinear optical response of graphene oxide Langmuir-Blodgett film as saturable absorbers</w:t>
            </w:r>
          </w:p>
        </w:tc>
        <w:tc>
          <w:tcPr>
            <w:tcW w:w="1627" w:type="dxa"/>
            <w:vAlign w:val="center"/>
          </w:tcPr>
          <w:p w:rsidR="00354E35" w:rsidRDefault="00C67686">
            <w:pPr>
              <w:pStyle w:val="a3"/>
              <w:adjustRightInd w:val="0"/>
              <w:spacing w:after="50" w:line="240" w:lineRule="auto"/>
              <w:ind w:firstLineChars="0" w:firstLine="0"/>
              <w:jc w:val="center"/>
              <w:outlineLvl w:val="1"/>
              <w:rPr>
                <w:rFonts w:ascii="宋体" w:hAnsi="宋体"/>
                <w:sz w:val="21"/>
                <w:szCs w:val="21"/>
              </w:rPr>
            </w:pPr>
            <w:r>
              <w:rPr>
                <w:rFonts w:ascii="Times New Roman" w:eastAsia="仿宋"/>
                <w:i/>
                <w:sz w:val="21"/>
                <w:szCs w:val="21"/>
              </w:rPr>
              <w:t>Nanomaterials</w:t>
            </w:r>
          </w:p>
        </w:tc>
        <w:tc>
          <w:tcPr>
            <w:tcW w:w="1523" w:type="dxa"/>
          </w:tcPr>
          <w:p w:rsidR="00354E35" w:rsidRDefault="00354E35">
            <w:pPr>
              <w:pStyle w:val="a3"/>
              <w:adjustRightInd w:val="0"/>
              <w:spacing w:after="50" w:line="720" w:lineRule="auto"/>
              <w:ind w:firstLineChars="0" w:firstLine="0"/>
              <w:jc w:val="center"/>
              <w:outlineLvl w:val="1"/>
              <w:rPr>
                <w:rFonts w:ascii="Times New Roman" w:eastAsia="仿宋"/>
                <w:sz w:val="21"/>
                <w:szCs w:val="21"/>
              </w:rPr>
            </w:pPr>
          </w:p>
          <w:p w:rsidR="00354E35" w:rsidRDefault="00C67686">
            <w:pPr>
              <w:pStyle w:val="a3"/>
              <w:adjustRightInd w:val="0"/>
              <w:spacing w:after="50" w:line="720" w:lineRule="auto"/>
              <w:ind w:firstLineChars="0" w:firstLine="0"/>
              <w:jc w:val="center"/>
              <w:outlineLvl w:val="1"/>
              <w:rPr>
                <w:rFonts w:ascii="Times New Roman" w:eastAsia="仿宋"/>
                <w:sz w:val="21"/>
                <w:szCs w:val="21"/>
              </w:rPr>
            </w:pPr>
            <w:r>
              <w:rPr>
                <w:rFonts w:ascii="Times New Roman" w:eastAsia="仿宋"/>
                <w:sz w:val="21"/>
                <w:szCs w:val="21"/>
              </w:rPr>
              <w:t>陕西师范大学</w:t>
            </w:r>
          </w:p>
        </w:tc>
        <w:tc>
          <w:tcPr>
            <w:tcW w:w="2838" w:type="dxa"/>
            <w:vAlign w:val="center"/>
          </w:tcPr>
          <w:p w:rsidR="00354E35" w:rsidRDefault="00C67686">
            <w:pPr>
              <w:pStyle w:val="a3"/>
              <w:adjustRightInd w:val="0"/>
              <w:spacing w:after="50" w:line="240" w:lineRule="auto"/>
              <w:ind w:firstLineChars="0" w:firstLine="0"/>
              <w:jc w:val="left"/>
              <w:outlineLvl w:val="1"/>
              <w:rPr>
                <w:rFonts w:ascii="Times New Roman" w:eastAsia="仿宋"/>
                <w:sz w:val="21"/>
                <w:szCs w:val="21"/>
              </w:rPr>
            </w:pPr>
            <w:r>
              <w:rPr>
                <w:rFonts w:ascii="Times New Roman" w:eastAsia="仿宋"/>
                <w:sz w:val="21"/>
                <w:szCs w:val="21"/>
              </w:rPr>
              <w:t>Jiang Wang</w:t>
            </w:r>
            <w:r>
              <w:rPr>
                <w:rFonts w:ascii="Times New Roman" w:eastAsia="仿宋" w:hint="eastAsia"/>
                <w:sz w:val="21"/>
                <w:szCs w:val="21"/>
              </w:rPr>
              <w:t>（</w:t>
            </w:r>
            <w:r>
              <w:rPr>
                <w:rFonts w:ascii="Times New Roman" w:eastAsia="仿宋"/>
                <w:sz w:val="21"/>
                <w:szCs w:val="21"/>
              </w:rPr>
              <w:t>王江</w:t>
            </w:r>
            <w:r>
              <w:rPr>
                <w:rFonts w:ascii="Times New Roman" w:eastAsia="仿宋" w:hint="eastAsia"/>
                <w:sz w:val="21"/>
                <w:szCs w:val="21"/>
              </w:rPr>
              <w:t>）</w:t>
            </w:r>
            <w:r>
              <w:rPr>
                <w:rFonts w:ascii="Times New Roman" w:eastAsia="仿宋"/>
                <w:sz w:val="21"/>
                <w:szCs w:val="21"/>
              </w:rPr>
              <w:t>, </w:t>
            </w:r>
            <w:r>
              <w:rPr>
                <w:rFonts w:ascii="Times New Roman" w:eastAsia="仿宋"/>
                <w:sz w:val="21"/>
                <w:szCs w:val="21"/>
              </w:rPr>
              <w:br/>
              <w:t>Yonggang Wang</w:t>
            </w:r>
            <w:r>
              <w:rPr>
                <w:rFonts w:ascii="Times New Roman" w:eastAsia="仿宋" w:hint="eastAsia"/>
                <w:sz w:val="21"/>
                <w:szCs w:val="21"/>
              </w:rPr>
              <w:t>（</w:t>
            </w:r>
            <w:r>
              <w:rPr>
                <w:rFonts w:ascii="Times New Roman" w:eastAsia="仿宋"/>
                <w:sz w:val="21"/>
                <w:szCs w:val="21"/>
              </w:rPr>
              <w:t>王勇刚</w:t>
            </w:r>
            <w:r>
              <w:rPr>
                <w:rFonts w:ascii="Times New Roman" w:eastAsia="仿宋" w:hint="eastAsia"/>
                <w:sz w:val="21"/>
                <w:szCs w:val="21"/>
              </w:rPr>
              <w:t>）</w:t>
            </w:r>
            <w:r>
              <w:rPr>
                <w:rFonts w:ascii="Times New Roman" w:eastAsia="仿宋"/>
                <w:sz w:val="21"/>
                <w:szCs w:val="21"/>
              </w:rPr>
              <w:t>, </w:t>
            </w:r>
            <w:r>
              <w:rPr>
                <w:rFonts w:ascii="Times New Roman" w:eastAsia="仿宋"/>
                <w:sz w:val="21"/>
                <w:szCs w:val="21"/>
              </w:rPr>
              <w:br/>
              <w:t>Taijin Wang</w:t>
            </w:r>
            <w:r>
              <w:rPr>
                <w:rFonts w:ascii="Times New Roman" w:eastAsia="仿宋" w:hint="eastAsia"/>
                <w:sz w:val="21"/>
                <w:szCs w:val="21"/>
              </w:rPr>
              <w:t>（</w:t>
            </w:r>
            <w:r>
              <w:rPr>
                <w:rFonts w:ascii="Times New Roman" w:eastAsia="仿宋"/>
                <w:sz w:val="21"/>
                <w:szCs w:val="21"/>
              </w:rPr>
              <w:t>汪太进</w:t>
            </w:r>
            <w:r>
              <w:rPr>
                <w:rFonts w:ascii="Times New Roman" w:eastAsia="仿宋" w:hint="eastAsia"/>
                <w:sz w:val="21"/>
                <w:szCs w:val="21"/>
              </w:rPr>
              <w:t>）</w:t>
            </w:r>
            <w:r>
              <w:rPr>
                <w:rFonts w:ascii="Times New Roman" w:eastAsia="仿宋"/>
                <w:sz w:val="21"/>
                <w:szCs w:val="21"/>
              </w:rPr>
              <w:t>, </w:t>
            </w:r>
            <w:r>
              <w:rPr>
                <w:rFonts w:ascii="Times New Roman" w:eastAsia="仿宋"/>
                <w:sz w:val="21"/>
                <w:szCs w:val="21"/>
              </w:rPr>
              <w:br/>
              <w:t>Guangying Li</w:t>
            </w:r>
            <w:r>
              <w:rPr>
                <w:rFonts w:ascii="Times New Roman" w:eastAsia="仿宋" w:hint="eastAsia"/>
                <w:sz w:val="21"/>
                <w:szCs w:val="21"/>
              </w:rPr>
              <w:t>（</w:t>
            </w:r>
            <w:r>
              <w:rPr>
                <w:rFonts w:ascii="Times New Roman" w:eastAsia="仿宋"/>
                <w:sz w:val="21"/>
                <w:szCs w:val="21"/>
              </w:rPr>
              <w:t>李</w:t>
            </w:r>
            <w:r>
              <w:rPr>
                <w:rFonts w:ascii="Times New Roman" w:eastAsia="仿宋" w:hint="eastAsia"/>
                <w:sz w:val="21"/>
                <w:szCs w:val="21"/>
              </w:rPr>
              <w:t>广</w:t>
            </w:r>
            <w:r>
              <w:rPr>
                <w:rFonts w:ascii="Times New Roman" w:eastAsia="仿宋"/>
                <w:sz w:val="21"/>
                <w:szCs w:val="21"/>
              </w:rPr>
              <w:t>英</w:t>
            </w:r>
            <w:r>
              <w:rPr>
                <w:rFonts w:ascii="Times New Roman" w:eastAsia="仿宋" w:hint="eastAsia"/>
                <w:sz w:val="21"/>
                <w:szCs w:val="21"/>
              </w:rPr>
              <w:t>）</w:t>
            </w:r>
            <w:r>
              <w:rPr>
                <w:rFonts w:ascii="Times New Roman" w:eastAsia="仿宋"/>
                <w:sz w:val="21"/>
                <w:szCs w:val="21"/>
              </w:rPr>
              <w:t>, </w:t>
            </w:r>
            <w:r>
              <w:rPr>
                <w:rFonts w:ascii="Times New Roman" w:eastAsia="仿宋"/>
                <w:sz w:val="21"/>
                <w:szCs w:val="21"/>
              </w:rPr>
              <w:br/>
              <w:t>Rui Lou</w:t>
            </w:r>
            <w:r>
              <w:rPr>
                <w:rFonts w:ascii="Times New Roman" w:eastAsia="仿宋" w:hint="eastAsia"/>
                <w:sz w:val="21"/>
                <w:szCs w:val="21"/>
              </w:rPr>
              <w:t>（娄锐）</w:t>
            </w:r>
            <w:r>
              <w:rPr>
                <w:rFonts w:ascii="Times New Roman" w:eastAsia="仿宋"/>
                <w:sz w:val="21"/>
                <w:szCs w:val="21"/>
              </w:rPr>
              <w:t>, </w:t>
            </w:r>
            <w:r>
              <w:rPr>
                <w:rFonts w:ascii="Times New Roman" w:eastAsia="仿宋"/>
                <w:sz w:val="21"/>
                <w:szCs w:val="21"/>
              </w:rPr>
              <w:br/>
              <w:t>Guanghua Cheng</w:t>
            </w:r>
            <w:r>
              <w:rPr>
                <w:rFonts w:ascii="Times New Roman" w:eastAsia="仿宋" w:hint="eastAsia"/>
                <w:sz w:val="21"/>
                <w:szCs w:val="21"/>
              </w:rPr>
              <w:t>（</w:t>
            </w:r>
            <w:r>
              <w:rPr>
                <w:rFonts w:ascii="Times New Roman" w:eastAsia="仿宋"/>
                <w:sz w:val="21"/>
                <w:szCs w:val="21"/>
              </w:rPr>
              <w:t>程</w:t>
            </w:r>
            <w:r>
              <w:rPr>
                <w:rFonts w:ascii="Times New Roman" w:eastAsia="仿宋" w:hint="eastAsia"/>
                <w:sz w:val="21"/>
                <w:szCs w:val="21"/>
              </w:rPr>
              <w:t>光</w:t>
            </w:r>
            <w:r>
              <w:rPr>
                <w:rFonts w:ascii="Times New Roman" w:eastAsia="仿宋"/>
                <w:sz w:val="21"/>
                <w:szCs w:val="21"/>
              </w:rPr>
              <w:t>华</w:t>
            </w:r>
            <w:r>
              <w:rPr>
                <w:rFonts w:ascii="Times New Roman" w:eastAsia="仿宋" w:hint="eastAsia"/>
                <w:sz w:val="21"/>
                <w:szCs w:val="21"/>
              </w:rPr>
              <w:t>）</w:t>
            </w:r>
            <w:r>
              <w:rPr>
                <w:rFonts w:ascii="Times New Roman" w:eastAsia="仿宋"/>
                <w:sz w:val="21"/>
                <w:szCs w:val="21"/>
              </w:rPr>
              <w:t>, </w:t>
            </w:r>
            <w:r>
              <w:rPr>
                <w:rFonts w:ascii="Times New Roman" w:eastAsia="仿宋"/>
                <w:sz w:val="21"/>
                <w:szCs w:val="21"/>
              </w:rPr>
              <w:br/>
              <w:t>Jing Bai</w:t>
            </w:r>
            <w:r>
              <w:rPr>
                <w:rFonts w:ascii="Times New Roman" w:eastAsia="仿宋" w:hint="eastAsia"/>
                <w:sz w:val="21"/>
                <w:szCs w:val="21"/>
              </w:rPr>
              <w:t>（</w:t>
            </w:r>
            <w:r>
              <w:rPr>
                <w:rFonts w:ascii="Times New Roman" w:eastAsia="仿宋"/>
                <w:sz w:val="21"/>
                <w:szCs w:val="21"/>
              </w:rPr>
              <w:t>白</w:t>
            </w:r>
            <w:r>
              <w:rPr>
                <w:rFonts w:ascii="Times New Roman" w:eastAsia="仿宋" w:hint="eastAsia"/>
                <w:sz w:val="21"/>
                <w:szCs w:val="21"/>
              </w:rPr>
              <w:t>晶）</w:t>
            </w:r>
          </w:p>
        </w:tc>
        <w:tc>
          <w:tcPr>
            <w:tcW w:w="1269" w:type="dxa"/>
            <w:vAlign w:val="center"/>
          </w:tcPr>
          <w:p w:rsidR="00354E35" w:rsidRDefault="00C67686">
            <w:pPr>
              <w:pStyle w:val="a3"/>
              <w:adjustRightInd w:val="0"/>
              <w:spacing w:after="50" w:line="240" w:lineRule="auto"/>
              <w:ind w:firstLineChars="0" w:firstLine="0"/>
              <w:jc w:val="center"/>
              <w:outlineLvl w:val="1"/>
              <w:rPr>
                <w:rFonts w:ascii="宋体" w:hAnsi="宋体"/>
                <w:sz w:val="21"/>
                <w:szCs w:val="21"/>
              </w:rPr>
            </w:pPr>
            <w:r>
              <w:rPr>
                <w:rFonts w:ascii="Times New Roman" w:eastAsia="仿宋"/>
                <w:sz w:val="21"/>
                <w:szCs w:val="21"/>
              </w:rPr>
              <w:t xml:space="preserve">2019, 9, 640 </w:t>
            </w:r>
          </w:p>
        </w:tc>
        <w:tc>
          <w:tcPr>
            <w:tcW w:w="1477" w:type="dxa"/>
          </w:tcPr>
          <w:p w:rsidR="00354E35" w:rsidRDefault="00354E35">
            <w:pPr>
              <w:jc w:val="center"/>
              <w:rPr>
                <w:rFonts w:ascii="Times New Roman" w:eastAsia="仿宋" w:hAnsi="Times New Roman" w:cs="Times New Roman"/>
                <w:szCs w:val="21"/>
              </w:rPr>
            </w:pPr>
          </w:p>
          <w:p w:rsidR="00354E35" w:rsidRDefault="00354E35">
            <w:pPr>
              <w:jc w:val="center"/>
              <w:rPr>
                <w:rFonts w:ascii="Times New Roman" w:eastAsia="仿宋" w:hAnsi="Times New Roman" w:cs="Times New Roman"/>
                <w:szCs w:val="21"/>
              </w:rPr>
            </w:pPr>
          </w:p>
          <w:p w:rsidR="00354E35" w:rsidRDefault="00354E35">
            <w:pPr>
              <w:jc w:val="center"/>
              <w:rPr>
                <w:rFonts w:ascii="Times New Roman" w:eastAsia="仿宋" w:hAnsi="Times New Roman" w:cs="Times New Roman"/>
                <w:szCs w:val="21"/>
              </w:rPr>
            </w:pPr>
          </w:p>
          <w:p w:rsidR="00354E35" w:rsidRDefault="00354E35">
            <w:pPr>
              <w:jc w:val="center"/>
              <w:rPr>
                <w:rFonts w:ascii="Times New Roman" w:eastAsia="仿宋" w:hAnsi="Times New Roman" w:cs="Times New Roman"/>
                <w:szCs w:val="21"/>
              </w:rPr>
            </w:pPr>
          </w:p>
          <w:p w:rsidR="00354E35" w:rsidRDefault="00C67686">
            <w:pPr>
              <w:jc w:val="center"/>
              <w:rPr>
                <w:rFonts w:ascii="Times New Roman" w:eastAsia="仿宋" w:hAnsi="Times New Roman" w:cs="Times New Roman"/>
                <w:szCs w:val="21"/>
              </w:rPr>
            </w:pPr>
            <w:r>
              <w:rPr>
                <w:rFonts w:ascii="Times New Roman" w:eastAsia="仿宋" w:hAnsi="Times New Roman" w:cs="Times New Roman"/>
                <w:szCs w:val="21"/>
              </w:rPr>
              <w:t>2019</w:t>
            </w:r>
            <w:r>
              <w:rPr>
                <w:rFonts w:ascii="Times New Roman" w:eastAsia="仿宋" w:hAnsi="Times New Roman" w:cs="Times New Roman"/>
                <w:szCs w:val="21"/>
              </w:rPr>
              <w:t>年</w:t>
            </w:r>
            <w:r>
              <w:rPr>
                <w:rFonts w:ascii="Times New Roman" w:eastAsia="仿宋" w:hAnsi="Times New Roman" w:cs="Times New Roman"/>
                <w:szCs w:val="21"/>
              </w:rPr>
              <w:t>4</w:t>
            </w:r>
            <w:r>
              <w:rPr>
                <w:rFonts w:ascii="Times New Roman" w:eastAsia="仿宋" w:hAnsi="Times New Roman" w:cs="Times New Roman"/>
                <w:szCs w:val="21"/>
              </w:rPr>
              <w:t>月</w:t>
            </w:r>
          </w:p>
        </w:tc>
        <w:tc>
          <w:tcPr>
            <w:tcW w:w="1616" w:type="dxa"/>
            <w:vAlign w:val="center"/>
          </w:tcPr>
          <w:p w:rsidR="00354E35" w:rsidRPr="002F4816" w:rsidRDefault="00C67686">
            <w:pPr>
              <w:pStyle w:val="a3"/>
              <w:adjustRightInd w:val="0"/>
              <w:spacing w:after="50" w:line="240" w:lineRule="auto"/>
              <w:ind w:firstLineChars="0" w:firstLine="0"/>
              <w:jc w:val="center"/>
              <w:outlineLvl w:val="1"/>
              <w:rPr>
                <w:rFonts w:ascii="仿宋" w:eastAsia="仿宋" w:hAnsi="仿宋"/>
                <w:sz w:val="21"/>
                <w:szCs w:val="21"/>
              </w:rPr>
            </w:pPr>
            <w:r w:rsidRPr="002F4816">
              <w:rPr>
                <w:rFonts w:ascii="仿宋" w:eastAsia="仿宋" w:hAnsi="仿宋"/>
                <w:sz w:val="21"/>
                <w:szCs w:val="21"/>
              </w:rPr>
              <w:t>王勇刚</w:t>
            </w:r>
          </w:p>
        </w:tc>
        <w:tc>
          <w:tcPr>
            <w:tcW w:w="975" w:type="dxa"/>
            <w:vAlign w:val="center"/>
          </w:tcPr>
          <w:p w:rsidR="00354E35" w:rsidRPr="002F4816" w:rsidRDefault="00C67686">
            <w:pPr>
              <w:pStyle w:val="a3"/>
              <w:adjustRightInd w:val="0"/>
              <w:spacing w:after="50" w:line="240" w:lineRule="auto"/>
              <w:ind w:firstLineChars="0" w:firstLine="0"/>
              <w:jc w:val="center"/>
              <w:outlineLvl w:val="1"/>
              <w:rPr>
                <w:rFonts w:ascii="仿宋" w:eastAsia="仿宋" w:hAnsi="仿宋"/>
                <w:sz w:val="21"/>
                <w:szCs w:val="21"/>
              </w:rPr>
            </w:pPr>
            <w:r w:rsidRPr="002F4816">
              <w:rPr>
                <w:rFonts w:ascii="仿宋" w:eastAsia="仿宋" w:hAnsi="仿宋" w:hint="eastAsia"/>
                <w:sz w:val="21"/>
                <w:szCs w:val="21"/>
              </w:rPr>
              <w:t>王江</w:t>
            </w:r>
          </w:p>
        </w:tc>
      </w:tr>
      <w:tr w:rsidR="00354E35">
        <w:trPr>
          <w:trHeight w:hRule="exact" w:val="2258"/>
          <w:jc w:val="center"/>
        </w:trPr>
        <w:tc>
          <w:tcPr>
            <w:tcW w:w="974" w:type="dxa"/>
            <w:vAlign w:val="center"/>
          </w:tcPr>
          <w:p w:rsidR="00354E35" w:rsidRDefault="00C67686">
            <w:pPr>
              <w:pStyle w:val="a3"/>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lastRenderedPageBreak/>
              <w:t>6</w:t>
            </w:r>
          </w:p>
        </w:tc>
        <w:tc>
          <w:tcPr>
            <w:tcW w:w="2516" w:type="dxa"/>
          </w:tcPr>
          <w:p w:rsidR="00354E35" w:rsidRDefault="00C67686">
            <w:pPr>
              <w:jc w:val="left"/>
            </w:pPr>
            <w:r>
              <w:rPr>
                <w:rFonts w:ascii="Times New Roman" w:hAnsi="Times New Roman" w:cs="Times New Roman"/>
              </w:rPr>
              <w:t>Several nanosecond Nd:YVO</w:t>
            </w:r>
            <w:r>
              <w:rPr>
                <w:rFonts w:ascii="Times New Roman" w:hAnsi="Times New Roman" w:cs="Times New Roman"/>
                <w:vertAlign w:val="subscript"/>
              </w:rPr>
              <w:t>4</w:t>
            </w:r>
            <w:r>
              <w:rPr>
                <w:rFonts w:ascii="Times New Roman" w:hAnsi="Times New Roman" w:cs="Times New Roman"/>
              </w:rPr>
              <w:t xml:space="preserve"> lasers Q-switched by two dimensional materials: tungsten disulfide, molybdenum </w:t>
            </w:r>
            <w:r>
              <w:t>disulfide and black phosphorous</w:t>
            </w:r>
          </w:p>
        </w:tc>
        <w:tc>
          <w:tcPr>
            <w:tcW w:w="1627" w:type="dxa"/>
            <w:vAlign w:val="center"/>
          </w:tcPr>
          <w:p w:rsidR="00354E35" w:rsidRDefault="00C67686">
            <w:pPr>
              <w:pStyle w:val="a3"/>
              <w:adjustRightInd w:val="0"/>
              <w:spacing w:after="50" w:line="240" w:lineRule="auto"/>
              <w:ind w:firstLineChars="0" w:firstLine="0"/>
              <w:jc w:val="center"/>
              <w:outlineLvl w:val="1"/>
              <w:rPr>
                <w:rFonts w:ascii="宋体" w:hAnsi="宋体"/>
                <w:sz w:val="21"/>
                <w:szCs w:val="21"/>
              </w:rPr>
            </w:pPr>
            <w:r>
              <w:rPr>
                <w:rFonts w:ascii="Times New Roman" w:eastAsia="仿宋"/>
                <w:i/>
                <w:sz w:val="21"/>
                <w:szCs w:val="21"/>
              </w:rPr>
              <w:t>Optics Express</w:t>
            </w:r>
          </w:p>
        </w:tc>
        <w:tc>
          <w:tcPr>
            <w:tcW w:w="1523" w:type="dxa"/>
          </w:tcPr>
          <w:p w:rsidR="00354E35" w:rsidRDefault="00354E35">
            <w:pPr>
              <w:pStyle w:val="a3"/>
              <w:adjustRightInd w:val="0"/>
              <w:spacing w:after="50"/>
              <w:ind w:firstLineChars="0" w:firstLine="0"/>
              <w:jc w:val="center"/>
              <w:outlineLvl w:val="1"/>
              <w:rPr>
                <w:rFonts w:ascii="Times New Roman" w:eastAsia="仿宋"/>
                <w:sz w:val="21"/>
                <w:szCs w:val="21"/>
              </w:rPr>
            </w:pPr>
          </w:p>
          <w:p w:rsidR="00354E35" w:rsidRDefault="00C67686">
            <w:pPr>
              <w:pStyle w:val="a3"/>
              <w:adjustRightInd w:val="0"/>
              <w:spacing w:after="50" w:line="240" w:lineRule="auto"/>
              <w:ind w:firstLineChars="0" w:firstLine="0"/>
              <w:outlineLvl w:val="1"/>
              <w:rPr>
                <w:rFonts w:ascii="Times New Roman" w:eastAsia="仿宋"/>
                <w:sz w:val="21"/>
                <w:szCs w:val="21"/>
              </w:rPr>
            </w:pPr>
            <w:r>
              <w:rPr>
                <w:rFonts w:ascii="Times New Roman" w:eastAsia="仿宋"/>
                <w:sz w:val="21"/>
                <w:szCs w:val="21"/>
              </w:rPr>
              <w:t>中国科学院西安光学精密机械研究所</w:t>
            </w:r>
          </w:p>
        </w:tc>
        <w:tc>
          <w:tcPr>
            <w:tcW w:w="2838" w:type="dxa"/>
            <w:vAlign w:val="center"/>
          </w:tcPr>
          <w:p w:rsidR="00354E35" w:rsidRDefault="00C67686">
            <w:pPr>
              <w:pStyle w:val="a3"/>
              <w:adjustRightInd w:val="0"/>
              <w:spacing w:after="50" w:line="240" w:lineRule="auto"/>
              <w:ind w:firstLineChars="0" w:firstLine="0"/>
              <w:jc w:val="left"/>
              <w:outlineLvl w:val="1"/>
              <w:rPr>
                <w:rFonts w:ascii="Times New Roman" w:eastAsia="仿宋"/>
                <w:sz w:val="21"/>
                <w:szCs w:val="21"/>
              </w:rPr>
            </w:pPr>
            <w:r>
              <w:rPr>
                <w:rFonts w:ascii="Times New Roman" w:eastAsia="仿宋"/>
                <w:sz w:val="21"/>
                <w:szCs w:val="21"/>
              </w:rPr>
              <w:t>Huan Liu</w:t>
            </w:r>
            <w:r>
              <w:rPr>
                <w:rFonts w:ascii="Times New Roman" w:eastAsia="仿宋" w:hint="eastAsia"/>
                <w:sz w:val="21"/>
                <w:szCs w:val="21"/>
              </w:rPr>
              <w:t>（</w:t>
            </w:r>
            <w:r>
              <w:rPr>
                <w:rFonts w:ascii="Times New Roman" w:eastAsia="仿宋"/>
                <w:sz w:val="21"/>
                <w:szCs w:val="21"/>
              </w:rPr>
              <w:t>刘</w:t>
            </w:r>
            <w:r>
              <w:rPr>
                <w:rFonts w:ascii="Times New Roman" w:eastAsia="仿宋" w:hint="eastAsia"/>
                <w:sz w:val="21"/>
                <w:szCs w:val="21"/>
              </w:rPr>
              <w:t>欢）</w:t>
            </w:r>
            <w:r>
              <w:rPr>
                <w:rFonts w:ascii="Times New Roman" w:eastAsia="仿宋"/>
                <w:sz w:val="21"/>
                <w:szCs w:val="21"/>
              </w:rPr>
              <w:t>, </w:t>
            </w:r>
            <w:r>
              <w:rPr>
                <w:rFonts w:ascii="Times New Roman" w:eastAsia="仿宋"/>
                <w:sz w:val="21"/>
                <w:szCs w:val="21"/>
              </w:rPr>
              <w:br/>
              <w:t>Zhe Sun</w:t>
            </w:r>
            <w:r>
              <w:rPr>
                <w:rFonts w:ascii="Times New Roman" w:eastAsia="仿宋" w:hint="eastAsia"/>
                <w:sz w:val="21"/>
                <w:szCs w:val="21"/>
              </w:rPr>
              <w:t>（</w:t>
            </w:r>
            <w:r>
              <w:rPr>
                <w:rFonts w:ascii="Times New Roman" w:eastAsia="仿宋"/>
                <w:sz w:val="21"/>
                <w:szCs w:val="21"/>
              </w:rPr>
              <w:t>孙哲</w:t>
            </w:r>
            <w:r>
              <w:rPr>
                <w:rFonts w:ascii="Times New Roman" w:eastAsia="仿宋" w:hint="eastAsia"/>
                <w:sz w:val="21"/>
                <w:szCs w:val="21"/>
              </w:rPr>
              <w:t>）</w:t>
            </w:r>
            <w:r>
              <w:rPr>
                <w:rFonts w:ascii="Times New Roman" w:eastAsia="仿宋"/>
                <w:sz w:val="21"/>
                <w:szCs w:val="21"/>
              </w:rPr>
              <w:t>, </w:t>
            </w:r>
            <w:r>
              <w:rPr>
                <w:rFonts w:ascii="Times New Roman" w:eastAsia="仿宋"/>
                <w:sz w:val="21"/>
                <w:szCs w:val="21"/>
              </w:rPr>
              <w:br/>
              <w:t>Xi Wang</w:t>
            </w:r>
            <w:r>
              <w:rPr>
                <w:rFonts w:ascii="Times New Roman" w:eastAsia="仿宋" w:hint="eastAsia"/>
                <w:sz w:val="21"/>
                <w:szCs w:val="21"/>
              </w:rPr>
              <w:t>（</w:t>
            </w:r>
            <w:r>
              <w:rPr>
                <w:rFonts w:ascii="Times New Roman" w:eastAsia="仿宋"/>
                <w:sz w:val="21"/>
                <w:szCs w:val="21"/>
              </w:rPr>
              <w:t>王</w:t>
            </w:r>
            <w:r>
              <w:rPr>
                <w:rFonts w:ascii="Times New Roman" w:eastAsia="仿宋" w:hint="eastAsia"/>
                <w:sz w:val="21"/>
                <w:szCs w:val="21"/>
              </w:rPr>
              <w:t>茜）</w:t>
            </w:r>
            <w:r>
              <w:rPr>
                <w:rFonts w:ascii="Times New Roman" w:eastAsia="仿宋"/>
                <w:sz w:val="21"/>
                <w:szCs w:val="21"/>
              </w:rPr>
              <w:t>, </w:t>
            </w:r>
            <w:r>
              <w:rPr>
                <w:rFonts w:ascii="Times New Roman" w:eastAsia="仿宋"/>
                <w:sz w:val="21"/>
                <w:szCs w:val="21"/>
              </w:rPr>
              <w:br/>
              <w:t>Yonggang Wang</w:t>
            </w:r>
            <w:r>
              <w:rPr>
                <w:rFonts w:ascii="Times New Roman" w:eastAsia="仿宋" w:hint="eastAsia"/>
                <w:sz w:val="21"/>
                <w:szCs w:val="21"/>
              </w:rPr>
              <w:t>（</w:t>
            </w:r>
            <w:r>
              <w:rPr>
                <w:rFonts w:ascii="Times New Roman" w:eastAsia="仿宋"/>
                <w:sz w:val="21"/>
                <w:szCs w:val="21"/>
              </w:rPr>
              <w:t>王勇刚</w:t>
            </w:r>
            <w:r>
              <w:rPr>
                <w:rFonts w:ascii="Times New Roman" w:eastAsia="仿宋" w:hint="eastAsia"/>
                <w:sz w:val="21"/>
                <w:szCs w:val="21"/>
              </w:rPr>
              <w:t>）</w:t>
            </w:r>
            <w:r>
              <w:rPr>
                <w:rFonts w:ascii="Times New Roman" w:eastAsia="仿宋"/>
                <w:sz w:val="21"/>
                <w:szCs w:val="21"/>
              </w:rPr>
              <w:br/>
              <w:t>, Guanghua Cheng</w:t>
            </w:r>
            <w:r>
              <w:rPr>
                <w:rFonts w:ascii="Times New Roman" w:eastAsia="仿宋" w:hint="eastAsia"/>
                <w:sz w:val="21"/>
                <w:szCs w:val="21"/>
              </w:rPr>
              <w:t>（</w:t>
            </w:r>
            <w:r>
              <w:rPr>
                <w:rFonts w:ascii="Times New Roman" w:eastAsia="仿宋"/>
                <w:sz w:val="21"/>
                <w:szCs w:val="21"/>
              </w:rPr>
              <w:t>程</w:t>
            </w:r>
            <w:r>
              <w:rPr>
                <w:rFonts w:ascii="Times New Roman" w:eastAsia="仿宋" w:hint="eastAsia"/>
                <w:sz w:val="21"/>
                <w:szCs w:val="21"/>
              </w:rPr>
              <w:t>光</w:t>
            </w:r>
            <w:r>
              <w:rPr>
                <w:rFonts w:ascii="Times New Roman" w:eastAsia="仿宋"/>
                <w:sz w:val="21"/>
                <w:szCs w:val="21"/>
              </w:rPr>
              <w:t>华</w:t>
            </w:r>
            <w:r>
              <w:rPr>
                <w:rFonts w:ascii="Times New Roman" w:eastAsia="仿宋" w:hint="eastAsia"/>
                <w:sz w:val="21"/>
                <w:szCs w:val="21"/>
              </w:rPr>
              <w:t>）</w:t>
            </w:r>
          </w:p>
        </w:tc>
        <w:tc>
          <w:tcPr>
            <w:tcW w:w="1269" w:type="dxa"/>
            <w:vAlign w:val="center"/>
          </w:tcPr>
          <w:p w:rsidR="00354E35" w:rsidRDefault="00C67686">
            <w:pPr>
              <w:pStyle w:val="a3"/>
              <w:adjustRightInd w:val="0"/>
              <w:spacing w:after="50" w:line="240" w:lineRule="auto"/>
              <w:ind w:firstLineChars="0" w:firstLine="0"/>
              <w:jc w:val="center"/>
              <w:outlineLvl w:val="1"/>
              <w:rPr>
                <w:rFonts w:ascii="宋体" w:hAnsi="宋体"/>
                <w:sz w:val="21"/>
                <w:szCs w:val="21"/>
              </w:rPr>
            </w:pPr>
            <w:r>
              <w:rPr>
                <w:rFonts w:ascii="Times New Roman" w:eastAsia="仿宋"/>
                <w:sz w:val="21"/>
                <w:szCs w:val="21"/>
              </w:rPr>
              <w:t>2017, 25, 6244-6252</w:t>
            </w:r>
          </w:p>
        </w:tc>
        <w:tc>
          <w:tcPr>
            <w:tcW w:w="1477" w:type="dxa"/>
          </w:tcPr>
          <w:p w:rsidR="00354E35" w:rsidRDefault="00354E35">
            <w:pPr>
              <w:jc w:val="center"/>
              <w:rPr>
                <w:rFonts w:ascii="Times New Roman" w:eastAsia="仿宋" w:hAnsi="Times New Roman" w:cs="Times New Roman"/>
                <w:szCs w:val="21"/>
              </w:rPr>
            </w:pPr>
          </w:p>
          <w:p w:rsidR="00354E35" w:rsidRDefault="00354E35">
            <w:pPr>
              <w:jc w:val="center"/>
              <w:rPr>
                <w:rFonts w:ascii="Times New Roman" w:eastAsia="仿宋" w:hAnsi="Times New Roman" w:cs="Times New Roman"/>
                <w:szCs w:val="21"/>
              </w:rPr>
            </w:pPr>
          </w:p>
          <w:p w:rsidR="00354E35" w:rsidRDefault="00354E35">
            <w:pPr>
              <w:jc w:val="center"/>
              <w:rPr>
                <w:rFonts w:ascii="Times New Roman" w:eastAsia="仿宋" w:hAnsi="Times New Roman" w:cs="Times New Roman"/>
                <w:szCs w:val="21"/>
              </w:rPr>
            </w:pPr>
          </w:p>
          <w:p w:rsidR="00354E35" w:rsidRDefault="00C67686">
            <w:pPr>
              <w:jc w:val="center"/>
              <w:rPr>
                <w:rFonts w:ascii="Times New Roman" w:eastAsia="仿宋" w:hAnsi="Times New Roman" w:cs="Times New Roman"/>
                <w:szCs w:val="21"/>
              </w:rPr>
            </w:pPr>
            <w:r>
              <w:rPr>
                <w:rFonts w:ascii="Times New Roman" w:eastAsia="仿宋" w:hAnsi="Times New Roman" w:cs="Times New Roman" w:hint="eastAsia"/>
                <w:szCs w:val="21"/>
              </w:rPr>
              <w:t>2017</w:t>
            </w:r>
            <w:r>
              <w:rPr>
                <w:rFonts w:ascii="Times New Roman" w:eastAsia="仿宋" w:hAnsi="Times New Roman" w:cs="Times New Roman" w:hint="eastAsia"/>
                <w:szCs w:val="21"/>
              </w:rPr>
              <w:t>年</w:t>
            </w:r>
            <w:r>
              <w:rPr>
                <w:rFonts w:ascii="Times New Roman" w:eastAsia="仿宋" w:hAnsi="Times New Roman" w:cs="Times New Roman" w:hint="eastAsia"/>
                <w:szCs w:val="21"/>
              </w:rPr>
              <w:t>3</w:t>
            </w:r>
            <w:r>
              <w:rPr>
                <w:rFonts w:ascii="Times New Roman" w:eastAsia="仿宋" w:hAnsi="Times New Roman" w:cs="Times New Roman" w:hint="eastAsia"/>
                <w:szCs w:val="21"/>
              </w:rPr>
              <w:t>月</w:t>
            </w:r>
          </w:p>
        </w:tc>
        <w:tc>
          <w:tcPr>
            <w:tcW w:w="1616" w:type="dxa"/>
            <w:vAlign w:val="center"/>
          </w:tcPr>
          <w:p w:rsidR="00354E35" w:rsidRPr="002F4816" w:rsidRDefault="00C67686">
            <w:pPr>
              <w:pStyle w:val="a3"/>
              <w:adjustRightInd w:val="0"/>
              <w:spacing w:after="50" w:line="240" w:lineRule="auto"/>
              <w:ind w:firstLineChars="0" w:firstLine="0"/>
              <w:jc w:val="center"/>
              <w:outlineLvl w:val="1"/>
              <w:rPr>
                <w:rFonts w:ascii="仿宋" w:eastAsia="仿宋" w:hAnsi="仿宋"/>
                <w:sz w:val="21"/>
                <w:szCs w:val="21"/>
              </w:rPr>
            </w:pPr>
            <w:r w:rsidRPr="002F4816">
              <w:rPr>
                <w:rFonts w:ascii="仿宋" w:eastAsia="仿宋" w:hAnsi="仿宋" w:hint="eastAsia"/>
                <w:sz w:val="21"/>
                <w:szCs w:val="21"/>
              </w:rPr>
              <w:t>程光华</w:t>
            </w:r>
          </w:p>
        </w:tc>
        <w:tc>
          <w:tcPr>
            <w:tcW w:w="975" w:type="dxa"/>
            <w:vAlign w:val="center"/>
          </w:tcPr>
          <w:p w:rsidR="00354E35" w:rsidRPr="002F4816" w:rsidRDefault="00C67686">
            <w:pPr>
              <w:pStyle w:val="a3"/>
              <w:adjustRightInd w:val="0"/>
              <w:spacing w:after="50" w:line="240" w:lineRule="auto"/>
              <w:ind w:firstLineChars="0" w:firstLine="0"/>
              <w:jc w:val="center"/>
              <w:outlineLvl w:val="1"/>
              <w:rPr>
                <w:rFonts w:ascii="仿宋" w:eastAsia="仿宋" w:hAnsi="仿宋"/>
                <w:sz w:val="21"/>
                <w:szCs w:val="21"/>
              </w:rPr>
            </w:pPr>
            <w:r w:rsidRPr="002F4816">
              <w:rPr>
                <w:rFonts w:ascii="仿宋" w:eastAsia="仿宋" w:hAnsi="仿宋" w:hint="eastAsia"/>
                <w:sz w:val="21"/>
                <w:szCs w:val="21"/>
              </w:rPr>
              <w:t>刘欢</w:t>
            </w:r>
          </w:p>
        </w:tc>
      </w:tr>
      <w:tr w:rsidR="00354E35">
        <w:trPr>
          <w:trHeight w:hRule="exact" w:val="2757"/>
          <w:jc w:val="center"/>
        </w:trPr>
        <w:tc>
          <w:tcPr>
            <w:tcW w:w="974" w:type="dxa"/>
            <w:vAlign w:val="center"/>
          </w:tcPr>
          <w:p w:rsidR="00354E35" w:rsidRDefault="00C67686">
            <w:pPr>
              <w:pStyle w:val="a3"/>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7</w:t>
            </w:r>
          </w:p>
        </w:tc>
        <w:tc>
          <w:tcPr>
            <w:tcW w:w="2516" w:type="dxa"/>
          </w:tcPr>
          <w:p w:rsidR="00354E35" w:rsidRDefault="00354E35">
            <w:pPr>
              <w:jc w:val="left"/>
              <w:rPr>
                <w:rFonts w:ascii="Times New Roman" w:hAnsi="Times New Roman" w:cs="Times New Roman"/>
              </w:rPr>
            </w:pPr>
          </w:p>
          <w:p w:rsidR="00354E35" w:rsidRDefault="00354E35">
            <w:pPr>
              <w:jc w:val="left"/>
              <w:rPr>
                <w:rFonts w:ascii="Times New Roman" w:hAnsi="Times New Roman" w:cs="Times New Roman"/>
              </w:rPr>
            </w:pPr>
          </w:p>
          <w:p w:rsidR="00354E35" w:rsidRDefault="00C67686">
            <w:pPr>
              <w:jc w:val="left"/>
            </w:pPr>
            <w:r>
              <w:rPr>
                <w:rFonts w:ascii="Times New Roman" w:hAnsi="Times New Roman" w:cs="Times New Roman"/>
              </w:rPr>
              <w:t>Femtosecond passively Er-doped mode-locked fiber laser with WS</w:t>
            </w:r>
            <w:r>
              <w:rPr>
                <w:rFonts w:ascii="Times New Roman" w:hAnsi="Times New Roman" w:cs="Times New Roman"/>
                <w:vertAlign w:val="subscript"/>
              </w:rPr>
              <w:t>2</w:t>
            </w:r>
            <w:r>
              <w:rPr>
                <w:rFonts w:ascii="Times New Roman" w:hAnsi="Times New Roman" w:cs="Times New Roman"/>
              </w:rPr>
              <w:t xml:space="preserve"> solution saturable absorber</w:t>
            </w:r>
          </w:p>
        </w:tc>
        <w:tc>
          <w:tcPr>
            <w:tcW w:w="1627" w:type="dxa"/>
            <w:vAlign w:val="center"/>
          </w:tcPr>
          <w:p w:rsidR="00354E35" w:rsidRDefault="00C67686">
            <w:pPr>
              <w:pStyle w:val="a3"/>
              <w:adjustRightInd w:val="0"/>
              <w:spacing w:after="50" w:line="240" w:lineRule="auto"/>
              <w:ind w:firstLineChars="0" w:firstLine="0"/>
              <w:jc w:val="center"/>
              <w:outlineLvl w:val="1"/>
              <w:rPr>
                <w:rFonts w:ascii="宋体" w:hAnsi="宋体"/>
                <w:sz w:val="21"/>
                <w:szCs w:val="21"/>
              </w:rPr>
            </w:pPr>
            <w:r>
              <w:rPr>
                <w:rFonts w:ascii="Times New Roman" w:eastAsia="仿宋"/>
                <w:i/>
                <w:sz w:val="21"/>
                <w:szCs w:val="21"/>
              </w:rPr>
              <w:t>IEEE Journal of Selected Topics in Quantum Electronics</w:t>
            </w:r>
          </w:p>
        </w:tc>
        <w:tc>
          <w:tcPr>
            <w:tcW w:w="1523" w:type="dxa"/>
          </w:tcPr>
          <w:p w:rsidR="00354E35" w:rsidRDefault="00354E35">
            <w:pPr>
              <w:pStyle w:val="a3"/>
              <w:adjustRightInd w:val="0"/>
              <w:spacing w:after="50"/>
              <w:ind w:firstLineChars="0" w:firstLine="0"/>
              <w:jc w:val="center"/>
              <w:outlineLvl w:val="1"/>
              <w:rPr>
                <w:rFonts w:ascii="Times New Roman" w:eastAsia="仿宋"/>
                <w:sz w:val="21"/>
                <w:szCs w:val="21"/>
              </w:rPr>
            </w:pPr>
          </w:p>
          <w:p w:rsidR="00354E35" w:rsidRDefault="003A6C71">
            <w:pPr>
              <w:pStyle w:val="a3"/>
              <w:adjustRightInd w:val="0"/>
              <w:spacing w:after="50"/>
              <w:ind w:firstLineChars="0" w:firstLine="0"/>
              <w:jc w:val="center"/>
              <w:outlineLvl w:val="1"/>
              <w:rPr>
                <w:rFonts w:ascii="Times New Roman" w:eastAsia="仿宋"/>
                <w:sz w:val="21"/>
                <w:szCs w:val="21"/>
              </w:rPr>
            </w:pPr>
            <w:r w:rsidRPr="003A6C71">
              <w:rPr>
                <w:rFonts w:ascii="Times New Roman" w:eastAsia="仿宋" w:hint="eastAsia"/>
                <w:sz w:val="21"/>
                <w:szCs w:val="21"/>
              </w:rPr>
              <w:t>中国科学院西安光学精密机械研究所</w:t>
            </w:r>
          </w:p>
        </w:tc>
        <w:tc>
          <w:tcPr>
            <w:tcW w:w="2838" w:type="dxa"/>
            <w:vAlign w:val="center"/>
          </w:tcPr>
          <w:p w:rsidR="00354E35" w:rsidRDefault="00C67686">
            <w:pPr>
              <w:pStyle w:val="a3"/>
              <w:adjustRightInd w:val="0"/>
              <w:spacing w:after="50" w:line="240" w:lineRule="auto"/>
              <w:ind w:firstLineChars="0" w:firstLine="0"/>
              <w:jc w:val="left"/>
              <w:outlineLvl w:val="1"/>
              <w:rPr>
                <w:rFonts w:ascii="Times New Roman" w:eastAsia="仿宋"/>
                <w:sz w:val="21"/>
                <w:szCs w:val="21"/>
              </w:rPr>
            </w:pPr>
            <w:r>
              <w:rPr>
                <w:rFonts w:ascii="Times New Roman" w:eastAsia="仿宋"/>
                <w:sz w:val="21"/>
                <w:szCs w:val="21"/>
              </w:rPr>
              <w:t>Lu Li</w:t>
            </w:r>
            <w:r>
              <w:rPr>
                <w:rFonts w:ascii="Times New Roman" w:eastAsia="仿宋" w:hint="eastAsia"/>
                <w:sz w:val="21"/>
                <w:szCs w:val="21"/>
              </w:rPr>
              <w:t>（李璐）</w:t>
            </w:r>
            <w:r>
              <w:rPr>
                <w:rFonts w:ascii="Times New Roman" w:eastAsia="仿宋"/>
                <w:sz w:val="21"/>
                <w:szCs w:val="21"/>
              </w:rPr>
              <w:t>, Yulong Su</w:t>
            </w:r>
            <w:r>
              <w:rPr>
                <w:rFonts w:ascii="Times New Roman" w:eastAsia="仿宋" w:hint="eastAsia"/>
                <w:sz w:val="21"/>
                <w:szCs w:val="21"/>
              </w:rPr>
              <w:t>（苏玉龙）</w:t>
            </w:r>
            <w:r>
              <w:rPr>
                <w:rFonts w:ascii="Times New Roman" w:eastAsia="仿宋"/>
                <w:sz w:val="21"/>
                <w:szCs w:val="21"/>
              </w:rPr>
              <w:t>, Yonggang Wang</w:t>
            </w:r>
            <w:r>
              <w:rPr>
                <w:rFonts w:ascii="Times New Roman" w:eastAsia="仿宋" w:hint="eastAsia"/>
                <w:sz w:val="21"/>
                <w:szCs w:val="21"/>
              </w:rPr>
              <w:t>（王勇刚）</w:t>
            </w:r>
            <w:r>
              <w:rPr>
                <w:rFonts w:ascii="Times New Roman" w:eastAsia="仿宋"/>
                <w:sz w:val="21"/>
                <w:szCs w:val="21"/>
              </w:rPr>
              <w:t>,  Xi Wang</w:t>
            </w:r>
            <w:r>
              <w:rPr>
                <w:rFonts w:ascii="Times New Roman" w:eastAsia="仿宋" w:hint="eastAsia"/>
                <w:sz w:val="21"/>
                <w:szCs w:val="21"/>
              </w:rPr>
              <w:t>（王茜）</w:t>
            </w:r>
            <w:r>
              <w:rPr>
                <w:rFonts w:ascii="Times New Roman" w:eastAsia="仿宋"/>
                <w:sz w:val="21"/>
                <w:szCs w:val="21"/>
              </w:rPr>
              <w:t>, Yishan Wang</w:t>
            </w:r>
            <w:r>
              <w:rPr>
                <w:rFonts w:ascii="Times New Roman" w:eastAsia="仿宋"/>
                <w:sz w:val="21"/>
                <w:szCs w:val="21"/>
              </w:rPr>
              <w:t>（王屹山）</w:t>
            </w:r>
            <w:r>
              <w:rPr>
                <w:rFonts w:ascii="Times New Roman" w:eastAsia="仿宋"/>
                <w:sz w:val="21"/>
                <w:szCs w:val="21"/>
              </w:rPr>
              <w:t>, Xiaohui Li</w:t>
            </w:r>
            <w:r>
              <w:rPr>
                <w:rFonts w:ascii="Times New Roman" w:eastAsia="仿宋" w:hint="eastAsia"/>
                <w:sz w:val="21"/>
                <w:szCs w:val="21"/>
              </w:rPr>
              <w:t>（李晓辉）</w:t>
            </w:r>
            <w:r>
              <w:rPr>
                <w:rFonts w:ascii="Times New Roman" w:eastAsia="仿宋"/>
                <w:sz w:val="21"/>
                <w:szCs w:val="21"/>
              </w:rPr>
              <w:t>, Dong Mao</w:t>
            </w:r>
            <w:r>
              <w:rPr>
                <w:rFonts w:ascii="Times New Roman" w:eastAsia="仿宋" w:hint="eastAsia"/>
                <w:sz w:val="21"/>
                <w:szCs w:val="21"/>
              </w:rPr>
              <w:t>（毛东）</w:t>
            </w:r>
            <w:r>
              <w:rPr>
                <w:rFonts w:ascii="Times New Roman" w:eastAsia="仿宋"/>
                <w:sz w:val="21"/>
                <w:szCs w:val="21"/>
              </w:rPr>
              <w:t>, Jinhai Si</w:t>
            </w:r>
            <w:r>
              <w:rPr>
                <w:rFonts w:ascii="Times New Roman" w:eastAsia="仿宋" w:hint="eastAsia"/>
                <w:sz w:val="21"/>
                <w:szCs w:val="21"/>
              </w:rPr>
              <w:t>（司金海）</w:t>
            </w:r>
          </w:p>
        </w:tc>
        <w:tc>
          <w:tcPr>
            <w:tcW w:w="1269" w:type="dxa"/>
            <w:vAlign w:val="center"/>
          </w:tcPr>
          <w:p w:rsidR="00354E35" w:rsidRDefault="00C67686">
            <w:pPr>
              <w:pStyle w:val="a3"/>
              <w:adjustRightInd w:val="0"/>
              <w:spacing w:after="50" w:line="240" w:lineRule="auto"/>
              <w:ind w:firstLineChars="0" w:firstLine="0"/>
              <w:jc w:val="left"/>
              <w:outlineLvl w:val="1"/>
              <w:rPr>
                <w:rFonts w:ascii="Times New Roman" w:eastAsia="仿宋"/>
                <w:sz w:val="21"/>
                <w:szCs w:val="21"/>
              </w:rPr>
            </w:pPr>
            <w:r>
              <w:rPr>
                <w:rFonts w:ascii="Times New Roman" w:eastAsia="仿宋"/>
                <w:sz w:val="21"/>
                <w:szCs w:val="21"/>
              </w:rPr>
              <w:t>2017, 23, 1100306</w:t>
            </w:r>
          </w:p>
        </w:tc>
        <w:tc>
          <w:tcPr>
            <w:tcW w:w="1477" w:type="dxa"/>
          </w:tcPr>
          <w:p w:rsidR="00354E35" w:rsidRDefault="00354E35">
            <w:pPr>
              <w:jc w:val="center"/>
              <w:rPr>
                <w:rFonts w:ascii="Times New Roman" w:eastAsia="仿宋" w:hAnsi="Times New Roman" w:cs="Times New Roman"/>
                <w:szCs w:val="21"/>
              </w:rPr>
            </w:pPr>
          </w:p>
          <w:p w:rsidR="00354E35" w:rsidRDefault="00354E35">
            <w:pPr>
              <w:jc w:val="center"/>
              <w:rPr>
                <w:rFonts w:ascii="Times New Roman" w:eastAsia="仿宋" w:hAnsi="Times New Roman" w:cs="Times New Roman"/>
                <w:szCs w:val="21"/>
              </w:rPr>
            </w:pPr>
          </w:p>
          <w:p w:rsidR="00354E35" w:rsidRDefault="00354E35">
            <w:pPr>
              <w:jc w:val="center"/>
              <w:rPr>
                <w:rFonts w:ascii="Times New Roman" w:eastAsia="仿宋" w:hAnsi="Times New Roman" w:cs="Times New Roman"/>
                <w:szCs w:val="21"/>
              </w:rPr>
            </w:pPr>
          </w:p>
          <w:p w:rsidR="00354E35" w:rsidRDefault="00354E35">
            <w:pPr>
              <w:jc w:val="center"/>
              <w:rPr>
                <w:rFonts w:ascii="Times New Roman" w:eastAsia="仿宋" w:hAnsi="Times New Roman" w:cs="Times New Roman"/>
                <w:szCs w:val="21"/>
              </w:rPr>
            </w:pPr>
          </w:p>
          <w:p w:rsidR="00354E35" w:rsidRDefault="00C67686">
            <w:pPr>
              <w:jc w:val="center"/>
              <w:rPr>
                <w:rFonts w:ascii="Times New Roman" w:eastAsia="仿宋" w:hAnsi="Times New Roman" w:cs="Times New Roman"/>
                <w:szCs w:val="21"/>
              </w:rPr>
            </w:pPr>
            <w:r>
              <w:rPr>
                <w:rFonts w:ascii="Times New Roman" w:eastAsia="仿宋" w:hAnsi="Times New Roman" w:cs="Times New Roman"/>
                <w:szCs w:val="21"/>
              </w:rPr>
              <w:t>2016</w:t>
            </w:r>
            <w:r>
              <w:rPr>
                <w:rFonts w:ascii="Times New Roman" w:eastAsia="仿宋" w:hAnsi="Times New Roman" w:cs="Times New Roman"/>
                <w:szCs w:val="21"/>
              </w:rPr>
              <w:t>年</w:t>
            </w:r>
            <w:r>
              <w:rPr>
                <w:rFonts w:ascii="Times New Roman" w:eastAsia="仿宋" w:hAnsi="Times New Roman" w:cs="Times New Roman"/>
                <w:szCs w:val="21"/>
              </w:rPr>
              <w:t>3</w:t>
            </w:r>
            <w:r>
              <w:rPr>
                <w:rFonts w:ascii="Times New Roman" w:eastAsia="仿宋" w:hAnsi="Times New Roman" w:cs="Times New Roman"/>
                <w:szCs w:val="21"/>
              </w:rPr>
              <w:t>月</w:t>
            </w:r>
          </w:p>
        </w:tc>
        <w:tc>
          <w:tcPr>
            <w:tcW w:w="1616" w:type="dxa"/>
            <w:vAlign w:val="center"/>
          </w:tcPr>
          <w:p w:rsidR="00354E35" w:rsidRPr="002F4816" w:rsidRDefault="00C67686">
            <w:pPr>
              <w:pStyle w:val="a3"/>
              <w:adjustRightInd w:val="0"/>
              <w:spacing w:after="50" w:line="240" w:lineRule="auto"/>
              <w:ind w:firstLineChars="0" w:firstLine="0"/>
              <w:jc w:val="center"/>
              <w:outlineLvl w:val="1"/>
              <w:rPr>
                <w:rFonts w:ascii="仿宋" w:eastAsia="仿宋" w:hAnsi="仿宋"/>
                <w:sz w:val="21"/>
                <w:szCs w:val="21"/>
              </w:rPr>
            </w:pPr>
            <w:r w:rsidRPr="002F4816">
              <w:rPr>
                <w:rFonts w:ascii="仿宋" w:eastAsia="仿宋" w:hAnsi="仿宋" w:hint="eastAsia"/>
                <w:sz w:val="21"/>
                <w:szCs w:val="21"/>
              </w:rPr>
              <w:t>李璐</w:t>
            </w:r>
          </w:p>
        </w:tc>
        <w:tc>
          <w:tcPr>
            <w:tcW w:w="975" w:type="dxa"/>
            <w:vAlign w:val="center"/>
          </w:tcPr>
          <w:p w:rsidR="00354E35" w:rsidRPr="002F4816" w:rsidRDefault="00C67686">
            <w:pPr>
              <w:pStyle w:val="a3"/>
              <w:adjustRightInd w:val="0"/>
              <w:spacing w:after="50" w:line="240" w:lineRule="auto"/>
              <w:ind w:firstLineChars="0" w:firstLine="0"/>
              <w:jc w:val="center"/>
              <w:outlineLvl w:val="1"/>
              <w:rPr>
                <w:rFonts w:ascii="仿宋" w:eastAsia="仿宋" w:hAnsi="仿宋"/>
                <w:sz w:val="21"/>
                <w:szCs w:val="21"/>
              </w:rPr>
            </w:pPr>
            <w:r w:rsidRPr="002F4816">
              <w:rPr>
                <w:rFonts w:ascii="仿宋" w:eastAsia="仿宋" w:hAnsi="仿宋" w:hint="eastAsia"/>
                <w:sz w:val="21"/>
                <w:szCs w:val="21"/>
              </w:rPr>
              <w:t>李璐</w:t>
            </w:r>
          </w:p>
        </w:tc>
      </w:tr>
      <w:tr w:rsidR="00354E35">
        <w:trPr>
          <w:trHeight w:hRule="exact" w:val="2765"/>
          <w:jc w:val="center"/>
        </w:trPr>
        <w:tc>
          <w:tcPr>
            <w:tcW w:w="974" w:type="dxa"/>
            <w:vAlign w:val="center"/>
          </w:tcPr>
          <w:p w:rsidR="00354E35" w:rsidRDefault="00C67686">
            <w:pPr>
              <w:pStyle w:val="a3"/>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8</w:t>
            </w:r>
          </w:p>
        </w:tc>
        <w:tc>
          <w:tcPr>
            <w:tcW w:w="2516" w:type="dxa"/>
          </w:tcPr>
          <w:p w:rsidR="00354E35" w:rsidRDefault="00354E35">
            <w:pPr>
              <w:jc w:val="left"/>
              <w:rPr>
                <w:rFonts w:ascii="Times New Roman" w:hAnsi="Times New Roman" w:cs="Times New Roman"/>
              </w:rPr>
            </w:pPr>
          </w:p>
          <w:p w:rsidR="00354E35" w:rsidRDefault="00354E35">
            <w:pPr>
              <w:jc w:val="left"/>
              <w:rPr>
                <w:rFonts w:ascii="Times New Roman" w:hAnsi="Times New Roman" w:cs="Times New Roman"/>
              </w:rPr>
            </w:pPr>
          </w:p>
          <w:p w:rsidR="00354E35" w:rsidRDefault="00C67686">
            <w:pPr>
              <w:jc w:val="left"/>
            </w:pPr>
            <w:r>
              <w:rPr>
                <w:rFonts w:ascii="Times New Roman" w:hAnsi="Times New Roman" w:cs="Times New Roman"/>
              </w:rPr>
              <w:t>WS</w:t>
            </w:r>
            <w:r>
              <w:rPr>
                <w:rFonts w:ascii="Times New Roman" w:hAnsi="Times New Roman" w:cs="Times New Roman"/>
                <w:vertAlign w:val="subscript"/>
              </w:rPr>
              <w:t>2</w:t>
            </w:r>
            <w:r>
              <w:rPr>
                <w:rFonts w:ascii="Times New Roman" w:hAnsi="Times New Roman" w:cs="Times New Roman"/>
              </w:rPr>
              <w:t>/fluorine mica (FM) saturable absorbers for all-normal-dispersion mode-locked fiber laser</w:t>
            </w:r>
          </w:p>
        </w:tc>
        <w:tc>
          <w:tcPr>
            <w:tcW w:w="1627" w:type="dxa"/>
            <w:vAlign w:val="center"/>
          </w:tcPr>
          <w:p w:rsidR="00354E35" w:rsidRDefault="00C67686">
            <w:pPr>
              <w:pStyle w:val="a3"/>
              <w:adjustRightInd w:val="0"/>
              <w:spacing w:after="50" w:line="240" w:lineRule="auto"/>
              <w:ind w:firstLineChars="0" w:firstLine="0"/>
              <w:jc w:val="center"/>
              <w:outlineLvl w:val="1"/>
              <w:rPr>
                <w:rFonts w:ascii="宋体" w:hAnsi="宋体"/>
                <w:sz w:val="21"/>
                <w:szCs w:val="21"/>
              </w:rPr>
            </w:pPr>
            <w:r>
              <w:rPr>
                <w:rFonts w:ascii="Times New Roman" w:eastAsia="仿宋"/>
                <w:i/>
                <w:sz w:val="21"/>
                <w:szCs w:val="21"/>
              </w:rPr>
              <w:t>Optics Express</w:t>
            </w:r>
          </w:p>
        </w:tc>
        <w:tc>
          <w:tcPr>
            <w:tcW w:w="1523" w:type="dxa"/>
          </w:tcPr>
          <w:p w:rsidR="00354E35" w:rsidRDefault="00354E35">
            <w:pPr>
              <w:pStyle w:val="a3"/>
              <w:adjustRightInd w:val="0"/>
              <w:spacing w:after="50" w:line="240" w:lineRule="auto"/>
              <w:ind w:firstLineChars="0" w:firstLine="0"/>
              <w:jc w:val="center"/>
              <w:outlineLvl w:val="1"/>
              <w:rPr>
                <w:rFonts w:ascii="Times New Roman" w:eastAsia="仿宋"/>
                <w:sz w:val="21"/>
                <w:szCs w:val="21"/>
              </w:rPr>
            </w:pPr>
          </w:p>
          <w:p w:rsidR="00354E35" w:rsidRDefault="00354E35">
            <w:pPr>
              <w:pStyle w:val="a3"/>
              <w:adjustRightInd w:val="0"/>
              <w:spacing w:after="50" w:line="240" w:lineRule="auto"/>
              <w:ind w:firstLineChars="0" w:firstLine="0"/>
              <w:jc w:val="center"/>
              <w:outlineLvl w:val="1"/>
              <w:rPr>
                <w:rFonts w:ascii="Times New Roman" w:eastAsia="仿宋"/>
                <w:sz w:val="21"/>
                <w:szCs w:val="21"/>
              </w:rPr>
            </w:pPr>
          </w:p>
          <w:p w:rsidR="00354E35" w:rsidRDefault="003A6C71">
            <w:pPr>
              <w:pStyle w:val="a3"/>
              <w:adjustRightInd w:val="0"/>
              <w:spacing w:after="50" w:line="240" w:lineRule="auto"/>
              <w:ind w:firstLineChars="0" w:firstLine="0"/>
              <w:outlineLvl w:val="1"/>
              <w:rPr>
                <w:rFonts w:ascii="宋体" w:hAnsi="宋体"/>
                <w:sz w:val="21"/>
                <w:szCs w:val="21"/>
              </w:rPr>
            </w:pPr>
            <w:r w:rsidRPr="003A6C71">
              <w:rPr>
                <w:rFonts w:ascii="Times New Roman" w:eastAsia="仿宋" w:hint="eastAsia"/>
                <w:sz w:val="21"/>
                <w:szCs w:val="21"/>
              </w:rPr>
              <w:t>中国科学院西安光学精密机械研究所</w:t>
            </w:r>
          </w:p>
        </w:tc>
        <w:tc>
          <w:tcPr>
            <w:tcW w:w="2838" w:type="dxa"/>
            <w:vAlign w:val="center"/>
          </w:tcPr>
          <w:p w:rsidR="00354E35" w:rsidRDefault="00C67686">
            <w:pPr>
              <w:pStyle w:val="a3"/>
              <w:adjustRightInd w:val="0"/>
              <w:spacing w:after="50" w:line="240" w:lineRule="auto"/>
              <w:ind w:firstLineChars="0" w:firstLine="0"/>
              <w:jc w:val="left"/>
              <w:outlineLvl w:val="1"/>
              <w:rPr>
                <w:rFonts w:ascii="Times New Roman" w:eastAsia="仿宋"/>
                <w:sz w:val="21"/>
                <w:szCs w:val="21"/>
              </w:rPr>
            </w:pPr>
            <w:r>
              <w:rPr>
                <w:rFonts w:ascii="Times New Roman" w:eastAsia="仿宋"/>
                <w:sz w:val="21"/>
                <w:szCs w:val="21"/>
              </w:rPr>
              <w:t>Lu Li</w:t>
            </w:r>
            <w:r>
              <w:rPr>
                <w:rFonts w:ascii="Times New Roman" w:eastAsia="仿宋"/>
                <w:sz w:val="21"/>
                <w:szCs w:val="21"/>
              </w:rPr>
              <w:t>（李璐）</w:t>
            </w:r>
            <w:r>
              <w:rPr>
                <w:rFonts w:ascii="Times New Roman" w:eastAsia="仿宋"/>
                <w:sz w:val="21"/>
                <w:szCs w:val="21"/>
              </w:rPr>
              <w:t>, Shouzhen Jiang</w:t>
            </w:r>
            <w:r>
              <w:rPr>
                <w:rFonts w:ascii="Times New Roman" w:eastAsia="仿宋" w:hint="eastAsia"/>
                <w:sz w:val="21"/>
                <w:szCs w:val="21"/>
              </w:rPr>
              <w:t>（姜守振）</w:t>
            </w:r>
            <w:r>
              <w:rPr>
                <w:rFonts w:ascii="Times New Roman" w:eastAsia="仿宋"/>
                <w:sz w:val="21"/>
                <w:szCs w:val="21"/>
              </w:rPr>
              <w:t>, Yonggang Wang</w:t>
            </w:r>
            <w:r>
              <w:rPr>
                <w:rFonts w:ascii="Times New Roman" w:eastAsia="仿宋" w:hint="eastAsia"/>
                <w:sz w:val="21"/>
                <w:szCs w:val="21"/>
              </w:rPr>
              <w:t>（王勇刚）</w:t>
            </w:r>
            <w:r>
              <w:rPr>
                <w:rFonts w:ascii="Times New Roman" w:eastAsia="仿宋"/>
                <w:sz w:val="21"/>
                <w:szCs w:val="21"/>
              </w:rPr>
              <w:t>, Zhen Li</w:t>
            </w:r>
            <w:r>
              <w:rPr>
                <w:rFonts w:ascii="Times New Roman" w:eastAsia="仿宋" w:hint="eastAsia"/>
                <w:sz w:val="21"/>
                <w:szCs w:val="21"/>
              </w:rPr>
              <w:t>（李真）</w:t>
            </w:r>
            <w:r>
              <w:rPr>
                <w:rFonts w:ascii="Times New Roman" w:eastAsia="仿宋"/>
                <w:sz w:val="21"/>
                <w:szCs w:val="21"/>
              </w:rPr>
              <w:t>, Baoyuan Man</w:t>
            </w:r>
            <w:r>
              <w:rPr>
                <w:rFonts w:ascii="Times New Roman" w:eastAsia="仿宋" w:hint="eastAsia"/>
                <w:sz w:val="21"/>
                <w:szCs w:val="21"/>
              </w:rPr>
              <w:t>（满宝元）</w:t>
            </w:r>
            <w:r>
              <w:rPr>
                <w:rFonts w:ascii="Times New Roman" w:eastAsia="仿宋"/>
                <w:sz w:val="21"/>
                <w:szCs w:val="21"/>
              </w:rPr>
              <w:t>, Hang Sun</w:t>
            </w:r>
            <w:r>
              <w:rPr>
                <w:rFonts w:ascii="Times New Roman" w:eastAsia="仿宋" w:hint="eastAsia"/>
                <w:sz w:val="21"/>
                <w:szCs w:val="21"/>
              </w:rPr>
              <w:t>（孙航）</w:t>
            </w:r>
            <w:r>
              <w:rPr>
                <w:rFonts w:ascii="Times New Roman" w:eastAsia="仿宋"/>
                <w:sz w:val="21"/>
                <w:szCs w:val="21"/>
              </w:rPr>
              <w:t>, Lina Duan</w:t>
            </w:r>
            <w:r>
              <w:rPr>
                <w:rFonts w:ascii="Times New Roman" w:eastAsia="仿宋" w:hint="eastAsia"/>
                <w:sz w:val="21"/>
                <w:szCs w:val="21"/>
              </w:rPr>
              <w:t>（段利娜）</w:t>
            </w:r>
            <w:r>
              <w:rPr>
                <w:rFonts w:ascii="Times New Roman" w:eastAsia="仿宋"/>
                <w:sz w:val="21"/>
                <w:szCs w:val="21"/>
              </w:rPr>
              <w:t>, Xi Wang</w:t>
            </w:r>
            <w:r>
              <w:rPr>
                <w:rFonts w:ascii="Times New Roman" w:eastAsia="仿宋" w:hint="eastAsia"/>
                <w:sz w:val="21"/>
                <w:szCs w:val="21"/>
              </w:rPr>
              <w:t>（王茜）</w:t>
            </w:r>
            <w:r>
              <w:rPr>
                <w:rFonts w:ascii="Times New Roman" w:eastAsia="仿宋"/>
                <w:sz w:val="21"/>
                <w:szCs w:val="21"/>
              </w:rPr>
              <w:t>, Dong Mao</w:t>
            </w:r>
            <w:r>
              <w:rPr>
                <w:rFonts w:ascii="Times New Roman" w:eastAsia="仿宋" w:hint="eastAsia"/>
                <w:sz w:val="21"/>
                <w:szCs w:val="21"/>
              </w:rPr>
              <w:t>（毛东）</w:t>
            </w:r>
            <w:r>
              <w:rPr>
                <w:rFonts w:ascii="Times New Roman" w:eastAsia="仿宋"/>
                <w:sz w:val="21"/>
                <w:szCs w:val="21"/>
              </w:rPr>
              <w:t>, Jinhai Si</w:t>
            </w:r>
            <w:r>
              <w:rPr>
                <w:rFonts w:ascii="Times New Roman" w:eastAsia="仿宋" w:hint="eastAsia"/>
                <w:sz w:val="21"/>
                <w:szCs w:val="21"/>
              </w:rPr>
              <w:t>（司金海）</w:t>
            </w:r>
          </w:p>
        </w:tc>
        <w:tc>
          <w:tcPr>
            <w:tcW w:w="1269" w:type="dxa"/>
            <w:vAlign w:val="center"/>
          </w:tcPr>
          <w:p w:rsidR="00354E35" w:rsidRDefault="00C67686">
            <w:pPr>
              <w:pStyle w:val="a3"/>
              <w:adjustRightInd w:val="0"/>
              <w:spacing w:after="50" w:line="240" w:lineRule="auto"/>
              <w:ind w:firstLineChars="0" w:firstLine="0"/>
              <w:jc w:val="left"/>
              <w:outlineLvl w:val="1"/>
              <w:rPr>
                <w:rFonts w:ascii="Times New Roman" w:eastAsia="仿宋"/>
                <w:sz w:val="21"/>
                <w:szCs w:val="21"/>
              </w:rPr>
            </w:pPr>
            <w:r>
              <w:rPr>
                <w:rFonts w:ascii="Times New Roman" w:eastAsia="仿宋"/>
                <w:sz w:val="21"/>
                <w:szCs w:val="21"/>
              </w:rPr>
              <w:t xml:space="preserve">2015, 23, 28698-28706. </w:t>
            </w:r>
          </w:p>
        </w:tc>
        <w:tc>
          <w:tcPr>
            <w:tcW w:w="1477" w:type="dxa"/>
          </w:tcPr>
          <w:p w:rsidR="00354E35" w:rsidRDefault="00354E35">
            <w:pPr>
              <w:jc w:val="center"/>
              <w:rPr>
                <w:rFonts w:ascii="Times New Roman" w:eastAsia="仿宋" w:hAnsi="Times New Roman" w:cs="Times New Roman"/>
                <w:szCs w:val="21"/>
              </w:rPr>
            </w:pPr>
          </w:p>
          <w:p w:rsidR="00354E35" w:rsidRDefault="00354E35">
            <w:pPr>
              <w:jc w:val="center"/>
              <w:rPr>
                <w:rFonts w:ascii="Times New Roman" w:eastAsia="仿宋" w:hAnsi="Times New Roman" w:cs="Times New Roman"/>
                <w:szCs w:val="21"/>
              </w:rPr>
            </w:pPr>
          </w:p>
          <w:p w:rsidR="00354E35" w:rsidRDefault="00354E35">
            <w:pPr>
              <w:jc w:val="center"/>
              <w:rPr>
                <w:rFonts w:ascii="Times New Roman" w:eastAsia="仿宋" w:hAnsi="Times New Roman" w:cs="Times New Roman"/>
                <w:szCs w:val="21"/>
              </w:rPr>
            </w:pPr>
          </w:p>
          <w:p w:rsidR="00354E35" w:rsidRDefault="00C67686">
            <w:pPr>
              <w:rPr>
                <w:rFonts w:ascii="Times New Roman" w:eastAsia="仿宋" w:hAnsi="Times New Roman" w:cs="Times New Roman"/>
                <w:szCs w:val="21"/>
              </w:rPr>
            </w:pPr>
            <w:r>
              <w:rPr>
                <w:rFonts w:ascii="Times New Roman" w:eastAsia="仿宋" w:hAnsi="Times New Roman" w:cs="Times New Roman"/>
                <w:szCs w:val="21"/>
              </w:rPr>
              <w:t>201</w:t>
            </w:r>
            <w:r>
              <w:rPr>
                <w:rFonts w:ascii="Times New Roman" w:eastAsia="仿宋" w:hAnsi="Times New Roman" w:cs="Times New Roman" w:hint="eastAsia"/>
                <w:szCs w:val="21"/>
              </w:rPr>
              <w:t>5</w:t>
            </w:r>
            <w:r>
              <w:rPr>
                <w:rFonts w:ascii="Times New Roman" w:eastAsia="仿宋" w:hAnsi="Times New Roman" w:cs="Times New Roman"/>
                <w:szCs w:val="21"/>
              </w:rPr>
              <w:t>年</w:t>
            </w:r>
            <w:r>
              <w:rPr>
                <w:rFonts w:ascii="Times New Roman" w:eastAsia="仿宋" w:hAnsi="Times New Roman" w:cs="Times New Roman"/>
                <w:szCs w:val="21"/>
              </w:rPr>
              <w:t>10</w:t>
            </w:r>
            <w:r>
              <w:rPr>
                <w:rFonts w:ascii="Times New Roman" w:eastAsia="仿宋" w:hAnsi="Times New Roman" w:cs="Times New Roman"/>
                <w:szCs w:val="21"/>
              </w:rPr>
              <w:t>月</w:t>
            </w:r>
          </w:p>
        </w:tc>
        <w:tc>
          <w:tcPr>
            <w:tcW w:w="1616" w:type="dxa"/>
            <w:vAlign w:val="center"/>
          </w:tcPr>
          <w:p w:rsidR="00354E35" w:rsidRPr="002F4816" w:rsidRDefault="00C67686">
            <w:pPr>
              <w:pStyle w:val="a3"/>
              <w:adjustRightInd w:val="0"/>
              <w:spacing w:after="50" w:line="240" w:lineRule="auto"/>
              <w:ind w:firstLineChars="0" w:firstLine="0"/>
              <w:jc w:val="center"/>
              <w:outlineLvl w:val="1"/>
              <w:rPr>
                <w:rFonts w:ascii="仿宋" w:eastAsia="仿宋" w:hAnsi="仿宋"/>
                <w:sz w:val="21"/>
                <w:szCs w:val="21"/>
              </w:rPr>
            </w:pPr>
            <w:r w:rsidRPr="002F4816">
              <w:rPr>
                <w:rFonts w:ascii="仿宋" w:eastAsia="仿宋" w:hAnsi="仿宋"/>
                <w:sz w:val="21"/>
                <w:szCs w:val="21"/>
              </w:rPr>
              <w:t>王勇刚</w:t>
            </w:r>
          </w:p>
        </w:tc>
        <w:tc>
          <w:tcPr>
            <w:tcW w:w="975" w:type="dxa"/>
            <w:vAlign w:val="center"/>
          </w:tcPr>
          <w:p w:rsidR="00354E35" w:rsidRPr="002F4816" w:rsidRDefault="00C67686">
            <w:pPr>
              <w:pStyle w:val="a3"/>
              <w:adjustRightInd w:val="0"/>
              <w:spacing w:after="50" w:line="240" w:lineRule="auto"/>
              <w:ind w:firstLineChars="0" w:firstLine="0"/>
              <w:jc w:val="center"/>
              <w:outlineLvl w:val="1"/>
              <w:rPr>
                <w:rFonts w:ascii="仿宋" w:eastAsia="仿宋" w:hAnsi="仿宋"/>
                <w:sz w:val="21"/>
                <w:szCs w:val="21"/>
              </w:rPr>
            </w:pPr>
            <w:r w:rsidRPr="002F4816">
              <w:rPr>
                <w:rFonts w:ascii="仿宋" w:eastAsia="仿宋" w:hAnsi="仿宋" w:hint="eastAsia"/>
                <w:sz w:val="21"/>
                <w:szCs w:val="21"/>
              </w:rPr>
              <w:t>李璐</w:t>
            </w:r>
          </w:p>
        </w:tc>
      </w:tr>
    </w:tbl>
    <w:p w:rsidR="00354E35" w:rsidRDefault="00C67686" w:rsidP="00645FC8">
      <w:pPr>
        <w:widowControl/>
        <w:jc w:val="center"/>
        <w:rPr>
          <w:rFonts w:ascii="宋体" w:hAnsi="宋体" w:cs="Courier"/>
          <w:b/>
          <w:kern w:val="0"/>
          <w:sz w:val="28"/>
          <w:szCs w:val="28"/>
        </w:rPr>
      </w:pPr>
      <w:r>
        <w:rPr>
          <w:rFonts w:ascii="宋体" w:hAnsi="宋体" w:cs="Courier"/>
          <w:b/>
          <w:kern w:val="0"/>
          <w:sz w:val="28"/>
          <w:szCs w:val="28"/>
        </w:rPr>
        <w:br w:type="page"/>
      </w:r>
      <w:r>
        <w:rPr>
          <w:rFonts w:ascii="宋体" w:hAnsi="宋体" w:cs="Courier"/>
          <w:b/>
          <w:kern w:val="0"/>
          <w:sz w:val="28"/>
          <w:szCs w:val="28"/>
        </w:rPr>
        <w:lastRenderedPageBreak/>
        <w:t>主要知识产权</w:t>
      </w:r>
      <w:r>
        <w:rPr>
          <w:rFonts w:ascii="宋体" w:hAnsi="宋体" w:cs="Courier" w:hint="eastAsia"/>
          <w:b/>
          <w:kern w:val="0"/>
          <w:sz w:val="28"/>
          <w:szCs w:val="28"/>
        </w:rPr>
        <w:t>证明</w:t>
      </w:r>
      <w:r>
        <w:rPr>
          <w:rFonts w:ascii="宋体" w:hAnsi="宋体" w:cs="Courier"/>
          <w:b/>
          <w:kern w:val="0"/>
          <w:sz w:val="28"/>
          <w:szCs w:val="28"/>
        </w:rPr>
        <w:t>目录</w:t>
      </w:r>
      <w:r>
        <w:rPr>
          <w:rFonts w:ascii="宋体" w:hAnsi="宋体" w:cs="Courier" w:hint="eastAsia"/>
          <w:b/>
          <w:kern w:val="0"/>
          <w:sz w:val="28"/>
          <w:szCs w:val="28"/>
        </w:rPr>
        <w:t>（</w:t>
      </w:r>
      <w:r>
        <w:rPr>
          <w:rFonts w:ascii="宋体" w:hAnsi="宋体" w:cs="Courier"/>
          <w:b/>
          <w:kern w:val="0"/>
          <w:sz w:val="28"/>
          <w:szCs w:val="28"/>
        </w:rPr>
        <w:t>限</w:t>
      </w:r>
      <w:r>
        <w:rPr>
          <w:rFonts w:ascii="宋体" w:hAnsi="宋体" w:cs="Courier" w:hint="eastAsia"/>
          <w:b/>
          <w:kern w:val="0"/>
          <w:sz w:val="28"/>
          <w:szCs w:val="28"/>
        </w:rPr>
        <w:t>10条）</w:t>
      </w:r>
    </w:p>
    <w:tbl>
      <w:tblPr>
        <w:tblW w:w="1320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26"/>
        <w:gridCol w:w="3002"/>
        <w:gridCol w:w="1134"/>
        <w:gridCol w:w="1392"/>
        <w:gridCol w:w="1302"/>
        <w:gridCol w:w="1559"/>
        <w:gridCol w:w="1959"/>
        <w:gridCol w:w="1134"/>
      </w:tblGrid>
      <w:tr w:rsidR="00354E35" w:rsidTr="00DB6194">
        <w:trPr>
          <w:trHeight w:val="567"/>
          <w:jc w:val="center"/>
        </w:trPr>
        <w:tc>
          <w:tcPr>
            <w:tcW w:w="1726" w:type="dxa"/>
            <w:vAlign w:val="center"/>
          </w:tcPr>
          <w:p w:rsidR="00354E35" w:rsidRDefault="00C67686">
            <w:pPr>
              <w:pStyle w:val="a3"/>
              <w:spacing w:line="240" w:lineRule="auto"/>
              <w:ind w:firstLineChars="0" w:firstLine="0"/>
              <w:jc w:val="center"/>
              <w:rPr>
                <w:rFonts w:ascii="宋体" w:hAnsi="宋体"/>
                <w:sz w:val="21"/>
                <w:szCs w:val="21"/>
              </w:rPr>
            </w:pPr>
            <w:r>
              <w:rPr>
                <w:rFonts w:ascii="宋体" w:hAnsi="宋体"/>
                <w:sz w:val="21"/>
                <w:szCs w:val="21"/>
              </w:rPr>
              <w:t>知识产权类别</w:t>
            </w:r>
          </w:p>
        </w:tc>
        <w:tc>
          <w:tcPr>
            <w:tcW w:w="3002" w:type="dxa"/>
            <w:vAlign w:val="center"/>
          </w:tcPr>
          <w:p w:rsidR="00354E35" w:rsidRDefault="00C67686">
            <w:pPr>
              <w:pStyle w:val="a3"/>
              <w:spacing w:line="240" w:lineRule="auto"/>
              <w:ind w:firstLineChars="0" w:firstLine="0"/>
              <w:jc w:val="center"/>
              <w:rPr>
                <w:rFonts w:ascii="宋体" w:hAnsi="宋体"/>
                <w:sz w:val="21"/>
                <w:szCs w:val="21"/>
              </w:rPr>
            </w:pPr>
            <w:r>
              <w:rPr>
                <w:rFonts w:ascii="宋体" w:hAnsi="宋体" w:hint="eastAsia"/>
                <w:sz w:val="21"/>
                <w:szCs w:val="21"/>
              </w:rPr>
              <w:t>知识产权具体</w:t>
            </w:r>
            <w:r>
              <w:rPr>
                <w:rFonts w:ascii="宋体" w:hAnsi="宋体"/>
                <w:sz w:val="21"/>
                <w:szCs w:val="21"/>
              </w:rPr>
              <w:t>名称</w:t>
            </w:r>
          </w:p>
        </w:tc>
        <w:tc>
          <w:tcPr>
            <w:tcW w:w="1134" w:type="dxa"/>
            <w:vAlign w:val="center"/>
          </w:tcPr>
          <w:p w:rsidR="00354E35" w:rsidRDefault="00C67686">
            <w:pPr>
              <w:pStyle w:val="a3"/>
              <w:spacing w:line="240" w:lineRule="auto"/>
              <w:ind w:firstLineChars="0" w:firstLine="0"/>
              <w:jc w:val="center"/>
              <w:rPr>
                <w:rFonts w:ascii="宋体" w:hAnsi="宋体"/>
                <w:sz w:val="21"/>
                <w:szCs w:val="21"/>
              </w:rPr>
            </w:pPr>
            <w:r>
              <w:rPr>
                <w:rFonts w:ascii="宋体" w:hAnsi="宋体"/>
                <w:sz w:val="21"/>
                <w:szCs w:val="21"/>
              </w:rPr>
              <w:t>国</w:t>
            </w:r>
            <w:r>
              <w:rPr>
                <w:rFonts w:ascii="宋体" w:hAnsi="宋体" w:hint="eastAsia"/>
                <w:sz w:val="21"/>
                <w:szCs w:val="21"/>
              </w:rPr>
              <w:t>家</w:t>
            </w:r>
          </w:p>
          <w:p w:rsidR="00354E35" w:rsidRDefault="00C67686">
            <w:pPr>
              <w:pStyle w:val="a3"/>
              <w:spacing w:line="240" w:lineRule="auto"/>
              <w:ind w:firstLineChars="0" w:firstLine="0"/>
              <w:jc w:val="center"/>
              <w:rPr>
                <w:rFonts w:ascii="宋体" w:hAnsi="宋体"/>
                <w:sz w:val="21"/>
                <w:szCs w:val="21"/>
              </w:rPr>
            </w:pPr>
            <w:r>
              <w:rPr>
                <w:rFonts w:ascii="宋体" w:hAnsi="宋体"/>
                <w:sz w:val="21"/>
                <w:szCs w:val="21"/>
              </w:rPr>
              <w:t>（</w:t>
            </w:r>
            <w:r>
              <w:rPr>
                <w:rFonts w:ascii="宋体" w:hAnsi="宋体" w:hint="eastAsia"/>
                <w:sz w:val="21"/>
                <w:szCs w:val="21"/>
              </w:rPr>
              <w:t>地</w:t>
            </w:r>
            <w:r>
              <w:rPr>
                <w:rFonts w:ascii="宋体" w:hAnsi="宋体"/>
                <w:sz w:val="21"/>
                <w:szCs w:val="21"/>
              </w:rPr>
              <w:t>区）</w:t>
            </w:r>
          </w:p>
        </w:tc>
        <w:tc>
          <w:tcPr>
            <w:tcW w:w="1392" w:type="dxa"/>
            <w:vAlign w:val="center"/>
          </w:tcPr>
          <w:p w:rsidR="00354E35" w:rsidRDefault="00C67686">
            <w:pPr>
              <w:pStyle w:val="a3"/>
              <w:spacing w:line="240" w:lineRule="auto"/>
              <w:ind w:firstLineChars="0" w:firstLine="0"/>
              <w:jc w:val="center"/>
              <w:rPr>
                <w:rFonts w:ascii="宋体" w:hAnsi="宋体"/>
                <w:sz w:val="21"/>
                <w:szCs w:val="21"/>
              </w:rPr>
            </w:pPr>
            <w:r>
              <w:rPr>
                <w:rFonts w:ascii="宋体" w:hAnsi="宋体" w:hint="eastAsia"/>
                <w:sz w:val="21"/>
                <w:szCs w:val="21"/>
              </w:rPr>
              <w:t>授权号</w:t>
            </w:r>
          </w:p>
        </w:tc>
        <w:tc>
          <w:tcPr>
            <w:tcW w:w="1302" w:type="dxa"/>
            <w:vAlign w:val="center"/>
          </w:tcPr>
          <w:p w:rsidR="00354E35" w:rsidRDefault="00C67686">
            <w:pPr>
              <w:pStyle w:val="a3"/>
              <w:spacing w:line="240" w:lineRule="auto"/>
              <w:ind w:firstLineChars="0" w:firstLine="0"/>
              <w:jc w:val="center"/>
              <w:rPr>
                <w:rFonts w:ascii="宋体" w:hAnsi="宋体"/>
                <w:sz w:val="21"/>
                <w:szCs w:val="21"/>
              </w:rPr>
            </w:pPr>
            <w:r>
              <w:rPr>
                <w:rFonts w:ascii="宋体" w:hAnsi="宋体" w:hint="eastAsia"/>
                <w:sz w:val="21"/>
                <w:szCs w:val="21"/>
              </w:rPr>
              <w:t>授权日期</w:t>
            </w:r>
          </w:p>
        </w:tc>
        <w:tc>
          <w:tcPr>
            <w:tcW w:w="1559" w:type="dxa"/>
            <w:vAlign w:val="center"/>
          </w:tcPr>
          <w:p w:rsidR="00354E35" w:rsidRDefault="00C67686">
            <w:pPr>
              <w:pStyle w:val="a3"/>
              <w:spacing w:line="240" w:lineRule="auto"/>
              <w:ind w:firstLineChars="0" w:firstLine="0"/>
              <w:jc w:val="center"/>
              <w:rPr>
                <w:rFonts w:ascii="宋体" w:hAnsi="宋体"/>
                <w:sz w:val="21"/>
                <w:szCs w:val="21"/>
              </w:rPr>
            </w:pPr>
            <w:r>
              <w:rPr>
                <w:rFonts w:ascii="宋体" w:hAnsi="宋体" w:hint="eastAsia"/>
                <w:sz w:val="21"/>
                <w:szCs w:val="21"/>
              </w:rPr>
              <w:t>证书编号</w:t>
            </w:r>
          </w:p>
        </w:tc>
        <w:tc>
          <w:tcPr>
            <w:tcW w:w="1959" w:type="dxa"/>
            <w:vAlign w:val="center"/>
          </w:tcPr>
          <w:p w:rsidR="00354E35" w:rsidRDefault="00C67686">
            <w:pPr>
              <w:pStyle w:val="a3"/>
              <w:spacing w:line="240" w:lineRule="auto"/>
              <w:ind w:firstLineChars="0" w:firstLine="0"/>
              <w:jc w:val="center"/>
              <w:rPr>
                <w:rFonts w:ascii="宋体" w:hAnsi="宋体"/>
                <w:sz w:val="21"/>
                <w:szCs w:val="21"/>
              </w:rPr>
            </w:pPr>
            <w:r>
              <w:rPr>
                <w:rFonts w:ascii="宋体" w:hAnsi="宋体" w:hint="eastAsia"/>
                <w:sz w:val="21"/>
                <w:szCs w:val="21"/>
              </w:rPr>
              <w:t>权利人</w:t>
            </w:r>
          </w:p>
        </w:tc>
        <w:tc>
          <w:tcPr>
            <w:tcW w:w="1134" w:type="dxa"/>
            <w:vAlign w:val="center"/>
          </w:tcPr>
          <w:p w:rsidR="00354E35" w:rsidRDefault="00C67686">
            <w:pPr>
              <w:pStyle w:val="a3"/>
              <w:spacing w:line="240" w:lineRule="auto"/>
              <w:ind w:firstLineChars="0" w:firstLine="0"/>
              <w:jc w:val="center"/>
              <w:rPr>
                <w:rFonts w:ascii="宋体" w:hAnsi="宋体"/>
                <w:sz w:val="21"/>
                <w:szCs w:val="21"/>
              </w:rPr>
            </w:pPr>
            <w:r>
              <w:rPr>
                <w:rFonts w:ascii="宋体" w:hAnsi="宋体" w:hint="eastAsia"/>
                <w:sz w:val="21"/>
                <w:szCs w:val="21"/>
              </w:rPr>
              <w:t>发明人</w:t>
            </w:r>
          </w:p>
        </w:tc>
      </w:tr>
      <w:tr w:rsidR="00354E35" w:rsidTr="00DB6194">
        <w:trPr>
          <w:trHeight w:val="567"/>
          <w:jc w:val="center"/>
        </w:trPr>
        <w:tc>
          <w:tcPr>
            <w:tcW w:w="1726" w:type="dxa"/>
          </w:tcPr>
          <w:p w:rsidR="00354E35" w:rsidRPr="00225372" w:rsidRDefault="00C67686" w:rsidP="009128D1">
            <w:pPr>
              <w:pStyle w:val="a3"/>
              <w:spacing w:line="240" w:lineRule="auto"/>
              <w:ind w:firstLineChars="0" w:firstLine="0"/>
              <w:jc w:val="center"/>
              <w:rPr>
                <w:rFonts w:ascii="仿宋" w:eastAsia="仿宋" w:hAnsi="仿宋"/>
                <w:sz w:val="21"/>
                <w:szCs w:val="21"/>
              </w:rPr>
            </w:pPr>
            <w:r w:rsidRPr="00225372">
              <w:rPr>
                <w:rFonts w:ascii="仿宋" w:eastAsia="仿宋" w:hAnsi="仿宋" w:hint="eastAsia"/>
                <w:sz w:val="21"/>
                <w:szCs w:val="21"/>
              </w:rPr>
              <w:t>发明专利</w:t>
            </w:r>
          </w:p>
        </w:tc>
        <w:tc>
          <w:tcPr>
            <w:tcW w:w="3002" w:type="dxa"/>
          </w:tcPr>
          <w:p w:rsidR="00354E35" w:rsidRPr="00225372" w:rsidRDefault="00C67686">
            <w:pPr>
              <w:pStyle w:val="a3"/>
              <w:spacing w:line="240" w:lineRule="auto"/>
              <w:ind w:firstLineChars="0" w:firstLine="0"/>
              <w:jc w:val="left"/>
              <w:rPr>
                <w:rFonts w:ascii="仿宋" w:eastAsia="仿宋" w:hAnsi="仿宋"/>
                <w:sz w:val="21"/>
                <w:szCs w:val="21"/>
              </w:rPr>
            </w:pPr>
            <w:r w:rsidRPr="00225372">
              <w:rPr>
                <w:rFonts w:ascii="仿宋" w:eastAsia="仿宋" w:hAnsi="仿宋" w:hint="eastAsia"/>
                <w:sz w:val="21"/>
                <w:szCs w:val="21"/>
              </w:rPr>
              <w:t>一种固体锁模激光器吸收器件的制备方法</w:t>
            </w:r>
          </w:p>
        </w:tc>
        <w:tc>
          <w:tcPr>
            <w:tcW w:w="1134" w:type="dxa"/>
          </w:tcPr>
          <w:p w:rsidR="00354E35" w:rsidRPr="00225372" w:rsidRDefault="00C67686" w:rsidP="00E10316">
            <w:pPr>
              <w:pStyle w:val="a3"/>
              <w:spacing w:line="240" w:lineRule="auto"/>
              <w:ind w:firstLineChars="0" w:firstLine="0"/>
              <w:jc w:val="center"/>
              <w:rPr>
                <w:rFonts w:ascii="仿宋" w:eastAsia="仿宋" w:hAnsi="仿宋"/>
                <w:sz w:val="21"/>
                <w:szCs w:val="21"/>
              </w:rPr>
            </w:pPr>
            <w:r w:rsidRPr="00225372">
              <w:rPr>
                <w:rFonts w:ascii="仿宋" w:eastAsia="仿宋" w:hAnsi="仿宋" w:hint="eastAsia"/>
                <w:sz w:val="21"/>
                <w:szCs w:val="21"/>
              </w:rPr>
              <w:t>中国</w:t>
            </w:r>
          </w:p>
        </w:tc>
        <w:tc>
          <w:tcPr>
            <w:tcW w:w="1392" w:type="dxa"/>
          </w:tcPr>
          <w:p w:rsidR="00354E35" w:rsidRPr="00225372" w:rsidRDefault="00C67686">
            <w:pPr>
              <w:pStyle w:val="a3"/>
              <w:spacing w:line="240" w:lineRule="auto"/>
              <w:ind w:firstLineChars="0" w:firstLine="0"/>
              <w:jc w:val="left"/>
              <w:rPr>
                <w:rFonts w:ascii="仿宋" w:eastAsia="仿宋" w:hAnsi="仿宋"/>
                <w:sz w:val="21"/>
                <w:szCs w:val="21"/>
              </w:rPr>
            </w:pPr>
            <w:r w:rsidRPr="00225372">
              <w:rPr>
                <w:rFonts w:ascii="仿宋" w:eastAsia="仿宋" w:hAnsi="仿宋"/>
                <w:sz w:val="21"/>
                <w:szCs w:val="21"/>
              </w:rPr>
              <w:t>ZL2015</w:t>
            </w:r>
            <w:r w:rsidRPr="00225372">
              <w:rPr>
                <w:rFonts w:ascii="仿宋" w:eastAsia="仿宋" w:hAnsi="仿宋" w:hint="eastAsia"/>
                <w:sz w:val="21"/>
                <w:szCs w:val="21"/>
              </w:rPr>
              <w:t xml:space="preserve"> 1 0944020.9</w:t>
            </w:r>
          </w:p>
        </w:tc>
        <w:tc>
          <w:tcPr>
            <w:tcW w:w="1302" w:type="dxa"/>
          </w:tcPr>
          <w:p w:rsidR="00354E35" w:rsidRPr="00225372" w:rsidRDefault="00C67686">
            <w:pPr>
              <w:pStyle w:val="a3"/>
              <w:spacing w:line="240" w:lineRule="auto"/>
              <w:ind w:firstLineChars="0" w:firstLine="0"/>
              <w:jc w:val="left"/>
              <w:rPr>
                <w:rFonts w:ascii="仿宋" w:eastAsia="仿宋" w:hAnsi="仿宋"/>
                <w:sz w:val="21"/>
                <w:szCs w:val="21"/>
              </w:rPr>
            </w:pPr>
            <w:r w:rsidRPr="00225372">
              <w:rPr>
                <w:rFonts w:ascii="仿宋" w:eastAsia="仿宋" w:hAnsi="仿宋"/>
                <w:sz w:val="21"/>
                <w:szCs w:val="21"/>
              </w:rPr>
              <w:t>201</w:t>
            </w:r>
            <w:r w:rsidRPr="00225372">
              <w:rPr>
                <w:rFonts w:ascii="仿宋" w:eastAsia="仿宋" w:hAnsi="仿宋" w:hint="eastAsia"/>
                <w:sz w:val="21"/>
                <w:szCs w:val="21"/>
              </w:rPr>
              <w:t>5</w:t>
            </w:r>
            <w:r w:rsidRPr="00225372">
              <w:rPr>
                <w:rFonts w:ascii="仿宋" w:eastAsia="仿宋" w:hAnsi="仿宋"/>
                <w:sz w:val="21"/>
                <w:szCs w:val="21"/>
              </w:rPr>
              <w:t>-</w:t>
            </w:r>
            <w:r w:rsidRPr="00225372">
              <w:rPr>
                <w:rFonts w:ascii="仿宋" w:eastAsia="仿宋" w:hAnsi="仿宋" w:hint="eastAsia"/>
                <w:sz w:val="21"/>
                <w:szCs w:val="21"/>
              </w:rPr>
              <w:t>12</w:t>
            </w:r>
            <w:r w:rsidRPr="00225372">
              <w:rPr>
                <w:rFonts w:ascii="仿宋" w:eastAsia="仿宋" w:hAnsi="仿宋"/>
                <w:sz w:val="21"/>
                <w:szCs w:val="21"/>
              </w:rPr>
              <w:t>-</w:t>
            </w:r>
            <w:r w:rsidRPr="00225372">
              <w:rPr>
                <w:rFonts w:ascii="仿宋" w:eastAsia="仿宋" w:hAnsi="仿宋" w:hint="eastAsia"/>
                <w:sz w:val="21"/>
                <w:szCs w:val="21"/>
              </w:rPr>
              <w:t>16</w:t>
            </w:r>
          </w:p>
        </w:tc>
        <w:tc>
          <w:tcPr>
            <w:tcW w:w="1559" w:type="dxa"/>
          </w:tcPr>
          <w:p w:rsidR="00354E35" w:rsidRPr="00225372" w:rsidRDefault="00C67686" w:rsidP="00DB6194">
            <w:pPr>
              <w:pStyle w:val="a3"/>
              <w:spacing w:line="240" w:lineRule="auto"/>
              <w:ind w:firstLineChars="0" w:firstLine="0"/>
              <w:jc w:val="center"/>
              <w:rPr>
                <w:rFonts w:ascii="仿宋" w:eastAsia="仿宋" w:hAnsi="仿宋"/>
                <w:sz w:val="21"/>
                <w:szCs w:val="21"/>
              </w:rPr>
            </w:pPr>
            <w:r w:rsidRPr="00225372">
              <w:rPr>
                <w:rFonts w:ascii="仿宋" w:eastAsia="仿宋" w:hAnsi="仿宋"/>
                <w:sz w:val="21"/>
                <w:szCs w:val="21"/>
              </w:rPr>
              <w:t>第</w:t>
            </w:r>
            <w:r w:rsidRPr="00225372">
              <w:rPr>
                <w:rFonts w:ascii="仿宋" w:eastAsia="仿宋" w:hAnsi="仿宋" w:hint="eastAsia"/>
                <w:sz w:val="21"/>
                <w:szCs w:val="21"/>
              </w:rPr>
              <w:t>3436680</w:t>
            </w:r>
            <w:r w:rsidRPr="00225372">
              <w:rPr>
                <w:rFonts w:ascii="仿宋" w:eastAsia="仿宋" w:hAnsi="仿宋"/>
                <w:sz w:val="21"/>
                <w:szCs w:val="21"/>
              </w:rPr>
              <w:t>号</w:t>
            </w:r>
          </w:p>
        </w:tc>
        <w:tc>
          <w:tcPr>
            <w:tcW w:w="1959" w:type="dxa"/>
          </w:tcPr>
          <w:p w:rsidR="00354E35" w:rsidRPr="00225372" w:rsidRDefault="00C67686">
            <w:pPr>
              <w:pStyle w:val="a3"/>
              <w:spacing w:line="240" w:lineRule="auto"/>
              <w:ind w:firstLineChars="0" w:firstLine="0"/>
              <w:jc w:val="left"/>
              <w:rPr>
                <w:rFonts w:ascii="仿宋" w:eastAsia="仿宋" w:hAnsi="仿宋"/>
                <w:sz w:val="21"/>
                <w:szCs w:val="21"/>
              </w:rPr>
            </w:pPr>
            <w:r w:rsidRPr="00225372">
              <w:rPr>
                <w:rFonts w:ascii="仿宋" w:eastAsia="仿宋" w:hAnsi="仿宋"/>
                <w:sz w:val="21"/>
                <w:szCs w:val="21"/>
              </w:rPr>
              <w:t>中国科学院西安光学精密机械研究所</w:t>
            </w:r>
          </w:p>
        </w:tc>
        <w:tc>
          <w:tcPr>
            <w:tcW w:w="1134" w:type="dxa"/>
          </w:tcPr>
          <w:p w:rsidR="00354E35" w:rsidRPr="00225372" w:rsidRDefault="00C67686">
            <w:pPr>
              <w:pStyle w:val="a3"/>
              <w:spacing w:line="240" w:lineRule="auto"/>
              <w:ind w:firstLineChars="0" w:firstLine="0"/>
              <w:jc w:val="left"/>
              <w:rPr>
                <w:rFonts w:ascii="仿宋" w:eastAsia="仿宋" w:hAnsi="仿宋"/>
                <w:sz w:val="21"/>
                <w:szCs w:val="21"/>
              </w:rPr>
            </w:pPr>
            <w:r w:rsidRPr="00225372">
              <w:rPr>
                <w:rFonts w:ascii="仿宋" w:eastAsia="仿宋" w:hAnsi="仿宋" w:hint="eastAsia"/>
                <w:sz w:val="21"/>
                <w:szCs w:val="21"/>
              </w:rPr>
              <w:t>王勇刚，王茜，李璐，孙航，段利娜</w:t>
            </w:r>
          </w:p>
        </w:tc>
      </w:tr>
    </w:tbl>
    <w:p w:rsidR="00354E35" w:rsidRDefault="00354E35">
      <w:pPr>
        <w:pStyle w:val="a3"/>
        <w:adjustRightInd w:val="0"/>
        <w:spacing w:line="320" w:lineRule="exact"/>
        <w:ind w:firstLineChars="0" w:firstLine="0"/>
        <w:rPr>
          <w:rFonts w:ascii="宋体" w:hAnsi="宋体"/>
          <w:b/>
          <w:bCs/>
          <w:sz w:val="28"/>
          <w:szCs w:val="28"/>
        </w:rPr>
      </w:pPr>
    </w:p>
    <w:sectPr w:rsidR="00354E35" w:rsidSect="005F29C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245" w:rsidRDefault="00686245" w:rsidP="0020403B">
      <w:r>
        <w:separator/>
      </w:r>
    </w:p>
  </w:endnote>
  <w:endnote w:type="continuationSeparator" w:id="0">
    <w:p w:rsidR="00686245" w:rsidRDefault="00686245" w:rsidP="0020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245" w:rsidRDefault="00686245" w:rsidP="0020403B">
      <w:r>
        <w:separator/>
      </w:r>
    </w:p>
  </w:footnote>
  <w:footnote w:type="continuationSeparator" w:id="0">
    <w:p w:rsidR="00686245" w:rsidRDefault="00686245" w:rsidP="002040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298FD3"/>
    <w:multiLevelType w:val="singleLevel"/>
    <w:tmpl w:val="C7298FD3"/>
    <w:lvl w:ilvl="0">
      <w:start w:val="1"/>
      <w:numFmt w:val="decimal"/>
      <w:suff w:val="nothing"/>
      <w:lvlText w:val="（%1）"/>
      <w:lvlJc w:val="left"/>
    </w:lvl>
  </w:abstractNum>
  <w:abstractNum w:abstractNumId="1" w15:restartNumberingAfterBreak="0">
    <w:nsid w:val="080BCA6F"/>
    <w:multiLevelType w:val="singleLevel"/>
    <w:tmpl w:val="080BCA6F"/>
    <w:lvl w:ilvl="0">
      <w:start w:val="4"/>
      <w:numFmt w:val="decimal"/>
      <w:suff w:val="nothing"/>
      <w:lvlText w:val="（%1）"/>
      <w:lvlJc w:val="left"/>
    </w:lvl>
  </w:abstractNum>
  <w:abstractNum w:abstractNumId="2" w15:restartNumberingAfterBreak="0">
    <w:nsid w:val="252414C5"/>
    <w:multiLevelType w:val="hybridMultilevel"/>
    <w:tmpl w:val="BEBE0E88"/>
    <w:lvl w:ilvl="0" w:tplc="C2C454DA">
      <w:start w:val="1"/>
      <w:numFmt w:val="japaneseCounting"/>
      <w:lvlText w:val="%1、"/>
      <w:lvlJc w:val="left"/>
      <w:pPr>
        <w:ind w:left="450" w:hanging="45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938A0"/>
    <w:rsid w:val="0002640B"/>
    <w:rsid w:val="0003111C"/>
    <w:rsid w:val="00036E40"/>
    <w:rsid w:val="000961C6"/>
    <w:rsid w:val="000A25AF"/>
    <w:rsid w:val="000D5B35"/>
    <w:rsid w:val="000E1AAB"/>
    <w:rsid w:val="000F0E73"/>
    <w:rsid w:val="00100D9F"/>
    <w:rsid w:val="00107A68"/>
    <w:rsid w:val="001746C8"/>
    <w:rsid w:val="001938A0"/>
    <w:rsid w:val="001A533D"/>
    <w:rsid w:val="001B2D62"/>
    <w:rsid w:val="0020403B"/>
    <w:rsid w:val="00205F09"/>
    <w:rsid w:val="002248FF"/>
    <w:rsid w:val="00225372"/>
    <w:rsid w:val="00243802"/>
    <w:rsid w:val="00264021"/>
    <w:rsid w:val="00272163"/>
    <w:rsid w:val="0029364A"/>
    <w:rsid w:val="002A1496"/>
    <w:rsid w:val="002A47E2"/>
    <w:rsid w:val="002F4816"/>
    <w:rsid w:val="002F7C80"/>
    <w:rsid w:val="00301B88"/>
    <w:rsid w:val="00313692"/>
    <w:rsid w:val="00354E35"/>
    <w:rsid w:val="003A6C71"/>
    <w:rsid w:val="004636D3"/>
    <w:rsid w:val="0048420F"/>
    <w:rsid w:val="004979D2"/>
    <w:rsid w:val="004B77F9"/>
    <w:rsid w:val="00514375"/>
    <w:rsid w:val="00522CC5"/>
    <w:rsid w:val="00553E8C"/>
    <w:rsid w:val="005743A1"/>
    <w:rsid w:val="005B35FB"/>
    <w:rsid w:val="005B41C6"/>
    <w:rsid w:val="005F29CA"/>
    <w:rsid w:val="00645FC8"/>
    <w:rsid w:val="00667F82"/>
    <w:rsid w:val="00671AA2"/>
    <w:rsid w:val="0067692D"/>
    <w:rsid w:val="00686245"/>
    <w:rsid w:val="00686A34"/>
    <w:rsid w:val="006C16D8"/>
    <w:rsid w:val="006F0F95"/>
    <w:rsid w:val="006F38EE"/>
    <w:rsid w:val="007430E0"/>
    <w:rsid w:val="0075485D"/>
    <w:rsid w:val="007B350E"/>
    <w:rsid w:val="007C2DBA"/>
    <w:rsid w:val="00850A1B"/>
    <w:rsid w:val="008A19DB"/>
    <w:rsid w:val="008D1AFD"/>
    <w:rsid w:val="008D3D29"/>
    <w:rsid w:val="008D42D2"/>
    <w:rsid w:val="008E5E8E"/>
    <w:rsid w:val="00903ED5"/>
    <w:rsid w:val="00907ECA"/>
    <w:rsid w:val="009128D1"/>
    <w:rsid w:val="0094635B"/>
    <w:rsid w:val="009569E9"/>
    <w:rsid w:val="00995FB8"/>
    <w:rsid w:val="00A02596"/>
    <w:rsid w:val="00A07A00"/>
    <w:rsid w:val="00A16029"/>
    <w:rsid w:val="00A4766D"/>
    <w:rsid w:val="00A56053"/>
    <w:rsid w:val="00A646E0"/>
    <w:rsid w:val="00A778A5"/>
    <w:rsid w:val="00AD7942"/>
    <w:rsid w:val="00AE0297"/>
    <w:rsid w:val="00AE3565"/>
    <w:rsid w:val="00AE3D4A"/>
    <w:rsid w:val="00AF04B6"/>
    <w:rsid w:val="00B0063F"/>
    <w:rsid w:val="00B056B5"/>
    <w:rsid w:val="00B361E3"/>
    <w:rsid w:val="00B3635A"/>
    <w:rsid w:val="00B43A5A"/>
    <w:rsid w:val="00B4564A"/>
    <w:rsid w:val="00B50E4E"/>
    <w:rsid w:val="00BB19D5"/>
    <w:rsid w:val="00BB7198"/>
    <w:rsid w:val="00BC2F76"/>
    <w:rsid w:val="00BC444A"/>
    <w:rsid w:val="00BE3755"/>
    <w:rsid w:val="00C67686"/>
    <w:rsid w:val="00C779D4"/>
    <w:rsid w:val="00C958A8"/>
    <w:rsid w:val="00CC21F2"/>
    <w:rsid w:val="00CC4838"/>
    <w:rsid w:val="00CE015C"/>
    <w:rsid w:val="00CF3DE8"/>
    <w:rsid w:val="00DA69F1"/>
    <w:rsid w:val="00DB6194"/>
    <w:rsid w:val="00DE5279"/>
    <w:rsid w:val="00DF41BA"/>
    <w:rsid w:val="00DF5562"/>
    <w:rsid w:val="00E10316"/>
    <w:rsid w:val="00E8469F"/>
    <w:rsid w:val="00EB6B4D"/>
    <w:rsid w:val="00EF59FD"/>
    <w:rsid w:val="00F04078"/>
    <w:rsid w:val="00F4474E"/>
    <w:rsid w:val="00F73610"/>
    <w:rsid w:val="00FE71E7"/>
    <w:rsid w:val="00FE72DA"/>
    <w:rsid w:val="0163289D"/>
    <w:rsid w:val="03EB61E3"/>
    <w:rsid w:val="04042DA5"/>
    <w:rsid w:val="0589680F"/>
    <w:rsid w:val="07202AF1"/>
    <w:rsid w:val="07BE3F37"/>
    <w:rsid w:val="097F44B0"/>
    <w:rsid w:val="09D13A14"/>
    <w:rsid w:val="0B686685"/>
    <w:rsid w:val="0BC55203"/>
    <w:rsid w:val="0D557714"/>
    <w:rsid w:val="0F825522"/>
    <w:rsid w:val="10F608B8"/>
    <w:rsid w:val="12456AEE"/>
    <w:rsid w:val="127267AD"/>
    <w:rsid w:val="138956A1"/>
    <w:rsid w:val="13F701EC"/>
    <w:rsid w:val="1484713B"/>
    <w:rsid w:val="15A21260"/>
    <w:rsid w:val="15DD469F"/>
    <w:rsid w:val="16447624"/>
    <w:rsid w:val="18BE1CA0"/>
    <w:rsid w:val="1A9A3399"/>
    <w:rsid w:val="1D903EF0"/>
    <w:rsid w:val="1F502022"/>
    <w:rsid w:val="1F6E57A3"/>
    <w:rsid w:val="21303109"/>
    <w:rsid w:val="22672DB0"/>
    <w:rsid w:val="22FF591B"/>
    <w:rsid w:val="236B4380"/>
    <w:rsid w:val="23986B59"/>
    <w:rsid w:val="2468743A"/>
    <w:rsid w:val="24C26B54"/>
    <w:rsid w:val="269D370B"/>
    <w:rsid w:val="272015D4"/>
    <w:rsid w:val="287954BF"/>
    <w:rsid w:val="29BE50A2"/>
    <w:rsid w:val="2B483826"/>
    <w:rsid w:val="2BE84FEF"/>
    <w:rsid w:val="2C8F07FB"/>
    <w:rsid w:val="2DB232E3"/>
    <w:rsid w:val="2F1E2904"/>
    <w:rsid w:val="2F3A6B3F"/>
    <w:rsid w:val="30C60D2F"/>
    <w:rsid w:val="33884C30"/>
    <w:rsid w:val="34487F4A"/>
    <w:rsid w:val="34D00F1D"/>
    <w:rsid w:val="3553359B"/>
    <w:rsid w:val="357258BA"/>
    <w:rsid w:val="36121A5E"/>
    <w:rsid w:val="36B01BE3"/>
    <w:rsid w:val="375A0703"/>
    <w:rsid w:val="381705EC"/>
    <w:rsid w:val="38170CFE"/>
    <w:rsid w:val="397B03B3"/>
    <w:rsid w:val="3987411D"/>
    <w:rsid w:val="39B36ED6"/>
    <w:rsid w:val="3A2A696A"/>
    <w:rsid w:val="3B9B772E"/>
    <w:rsid w:val="3BCA1A32"/>
    <w:rsid w:val="3C3C375A"/>
    <w:rsid w:val="3CF0402A"/>
    <w:rsid w:val="3D432755"/>
    <w:rsid w:val="3ED70C01"/>
    <w:rsid w:val="40F300E0"/>
    <w:rsid w:val="419339D1"/>
    <w:rsid w:val="42295086"/>
    <w:rsid w:val="4283009D"/>
    <w:rsid w:val="439F51D3"/>
    <w:rsid w:val="43FF0239"/>
    <w:rsid w:val="449D7575"/>
    <w:rsid w:val="46057981"/>
    <w:rsid w:val="48FD06F7"/>
    <w:rsid w:val="4A5F41FE"/>
    <w:rsid w:val="4A7808D7"/>
    <w:rsid w:val="4AD20B92"/>
    <w:rsid w:val="4AE275C5"/>
    <w:rsid w:val="4DE3539A"/>
    <w:rsid w:val="50030D1F"/>
    <w:rsid w:val="512357A8"/>
    <w:rsid w:val="51C11BF1"/>
    <w:rsid w:val="52561380"/>
    <w:rsid w:val="52872745"/>
    <w:rsid w:val="53336E58"/>
    <w:rsid w:val="53B2107D"/>
    <w:rsid w:val="559A26BB"/>
    <w:rsid w:val="59D62926"/>
    <w:rsid w:val="5ADD2DD4"/>
    <w:rsid w:val="5B192B9D"/>
    <w:rsid w:val="5C184986"/>
    <w:rsid w:val="5C3237C3"/>
    <w:rsid w:val="5DBF079D"/>
    <w:rsid w:val="5DCA01F4"/>
    <w:rsid w:val="5FC5572D"/>
    <w:rsid w:val="60245FFE"/>
    <w:rsid w:val="61775C3E"/>
    <w:rsid w:val="61F357D4"/>
    <w:rsid w:val="62E16F6D"/>
    <w:rsid w:val="62F30EB5"/>
    <w:rsid w:val="6363363C"/>
    <w:rsid w:val="641C33F1"/>
    <w:rsid w:val="644A1D3C"/>
    <w:rsid w:val="66AB2F68"/>
    <w:rsid w:val="6A541B77"/>
    <w:rsid w:val="6CAD5047"/>
    <w:rsid w:val="6DDF0285"/>
    <w:rsid w:val="70DC197C"/>
    <w:rsid w:val="710F125E"/>
    <w:rsid w:val="729257DE"/>
    <w:rsid w:val="72B5114C"/>
    <w:rsid w:val="73B04CDA"/>
    <w:rsid w:val="75787CDD"/>
    <w:rsid w:val="757C1697"/>
    <w:rsid w:val="75B75384"/>
    <w:rsid w:val="76F86647"/>
    <w:rsid w:val="777D75EB"/>
    <w:rsid w:val="7A9661EE"/>
    <w:rsid w:val="7AF6059D"/>
    <w:rsid w:val="7BF738CC"/>
    <w:rsid w:val="7FF41E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015AA0"/>
  <w15:docId w15:val="{4314BB74-1EE4-4CEB-8E39-DD76A35B3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9C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5F29CA"/>
    <w:pPr>
      <w:spacing w:line="360" w:lineRule="auto"/>
      <w:ind w:firstLineChars="200" w:firstLine="480"/>
    </w:pPr>
    <w:rPr>
      <w:rFonts w:ascii="仿宋_GB2312" w:eastAsia="宋体" w:hAnsi="Times New Roman" w:cs="Times New Roman"/>
      <w:sz w:val="24"/>
      <w:szCs w:val="24"/>
    </w:rPr>
  </w:style>
  <w:style w:type="paragraph" w:styleId="a5">
    <w:name w:val="footer"/>
    <w:basedOn w:val="a"/>
    <w:link w:val="a6"/>
    <w:uiPriority w:val="99"/>
    <w:unhideWhenUsed/>
    <w:qFormat/>
    <w:rsid w:val="005F29CA"/>
    <w:pPr>
      <w:tabs>
        <w:tab w:val="center" w:pos="4153"/>
        <w:tab w:val="right" w:pos="8306"/>
      </w:tabs>
      <w:snapToGrid w:val="0"/>
      <w:jc w:val="left"/>
    </w:pPr>
    <w:rPr>
      <w:sz w:val="18"/>
      <w:szCs w:val="18"/>
    </w:rPr>
  </w:style>
  <w:style w:type="paragraph" w:styleId="a7">
    <w:name w:val="header"/>
    <w:basedOn w:val="a"/>
    <w:link w:val="a8"/>
    <w:uiPriority w:val="99"/>
    <w:unhideWhenUsed/>
    <w:qFormat/>
    <w:rsid w:val="005F29CA"/>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sid w:val="005F29CA"/>
    <w:rPr>
      <w:color w:val="0000FF" w:themeColor="hyperlink"/>
      <w:u w:val="single"/>
    </w:rPr>
  </w:style>
  <w:style w:type="character" w:customStyle="1" w:styleId="a8">
    <w:name w:val="页眉 字符"/>
    <w:basedOn w:val="a0"/>
    <w:link w:val="a7"/>
    <w:uiPriority w:val="99"/>
    <w:qFormat/>
    <w:rsid w:val="005F29CA"/>
    <w:rPr>
      <w:sz w:val="18"/>
      <w:szCs w:val="18"/>
    </w:rPr>
  </w:style>
  <w:style w:type="character" w:customStyle="1" w:styleId="a6">
    <w:name w:val="页脚 字符"/>
    <w:basedOn w:val="a0"/>
    <w:link w:val="a5"/>
    <w:uiPriority w:val="99"/>
    <w:qFormat/>
    <w:rsid w:val="005F29CA"/>
    <w:rPr>
      <w:sz w:val="18"/>
      <w:szCs w:val="18"/>
    </w:rPr>
  </w:style>
  <w:style w:type="character" w:customStyle="1" w:styleId="a4">
    <w:name w:val="纯文本 字符"/>
    <w:basedOn w:val="a0"/>
    <w:link w:val="a3"/>
    <w:qFormat/>
    <w:rsid w:val="005F29CA"/>
    <w:rPr>
      <w:rFonts w:ascii="仿宋_GB2312" w:eastAsia="宋体" w:hAnsi="Times New Roman" w:cs="Times New Roman"/>
      <w:sz w:val="24"/>
      <w:szCs w:val="24"/>
    </w:rPr>
  </w:style>
  <w:style w:type="character" w:customStyle="1" w:styleId="15">
    <w:name w:val="15"/>
    <w:qFormat/>
    <w:rsid w:val="005F29CA"/>
    <w:rPr>
      <w:rFonts w:ascii="Times New Roman" w:hAnsi="Times New Roman" w:cs="Times New Roman" w:hint="default"/>
      <w:sz w:val="21"/>
      <w:szCs w:val="21"/>
    </w:rPr>
  </w:style>
  <w:style w:type="paragraph" w:customStyle="1" w:styleId="BATitle">
    <w:name w:val="BA_Title"/>
    <w:basedOn w:val="a"/>
    <w:next w:val="a"/>
    <w:qFormat/>
    <w:rsid w:val="005F29CA"/>
    <w:pPr>
      <w:widowControl/>
      <w:spacing w:before="720" w:after="360" w:line="480" w:lineRule="auto"/>
      <w:jc w:val="center"/>
    </w:pPr>
    <w:rPr>
      <w:kern w:val="0"/>
      <w:sz w:val="44"/>
      <w:szCs w:val="44"/>
    </w:rPr>
  </w:style>
  <w:style w:type="paragraph" w:styleId="aa">
    <w:name w:val="List Paragraph"/>
    <w:basedOn w:val="a"/>
    <w:uiPriority w:val="99"/>
    <w:rsid w:val="00A1602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9BE11E-4A71-4112-B78C-03B2099B6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668</Words>
  <Characters>3812</Characters>
  <Application>Microsoft Office Word</Application>
  <DocSecurity>0</DocSecurity>
  <Lines>31</Lines>
  <Paragraphs>8</Paragraphs>
  <ScaleCrop>false</ScaleCrop>
  <Company>中国石油大学</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王彩红</dc:creator>
  <cp:lastModifiedBy>NTKO</cp:lastModifiedBy>
  <cp:revision>111</cp:revision>
  <dcterms:created xsi:type="dcterms:W3CDTF">2014-03-04T01:52:00Z</dcterms:created>
  <dcterms:modified xsi:type="dcterms:W3CDTF">2020-11-25T08:14:00Z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