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41" w:rsidRPr="00AD12F2" w:rsidRDefault="00AD12F2" w:rsidP="00AD12F2">
      <w:pPr>
        <w:adjustRightInd w:val="0"/>
        <w:snapToGrid w:val="0"/>
        <w:jc w:val="center"/>
        <w:rPr>
          <w:rStyle w:val="aa"/>
          <w:noProof/>
          <w:color w:val="auto"/>
          <w:u w:val="none"/>
        </w:rPr>
      </w:pPr>
      <w:r w:rsidRPr="00AD12F2">
        <w:rPr>
          <w:noProof/>
        </w:rPr>
        <w:drawing>
          <wp:inline distT="0" distB="0" distL="0" distR="0">
            <wp:extent cx="6193797" cy="793750"/>
            <wp:effectExtent l="0" t="0" r="0" b="6350"/>
            <wp:docPr id="2" name="图片 2" descr="C:\Users\49339\AppData\Local\Temp\16328330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9339\AppData\Local\Temp\1632833085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44" cy="7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75" w:rsidRPr="00212F36" w:rsidRDefault="00212F36" w:rsidP="00212F36">
      <w:pPr>
        <w:jc w:val="center"/>
        <w:rPr>
          <w:b/>
        </w:rPr>
      </w:pPr>
      <w:r w:rsidRPr="00212F36">
        <w:rPr>
          <w:rFonts w:hint="eastAsia"/>
          <w:b/>
        </w:rPr>
        <w:t>参会回执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980"/>
        <w:gridCol w:w="1359"/>
        <w:gridCol w:w="767"/>
        <w:gridCol w:w="729"/>
        <w:gridCol w:w="972"/>
        <w:gridCol w:w="1276"/>
        <w:gridCol w:w="709"/>
        <w:gridCol w:w="1984"/>
      </w:tblGrid>
      <w:tr w:rsidR="00212F36" w:rsidRPr="00212F36" w:rsidTr="00C075C4">
        <w:trPr>
          <w:trHeight w:val="441"/>
        </w:trPr>
        <w:tc>
          <w:tcPr>
            <w:tcW w:w="1980" w:type="dxa"/>
            <w:shd w:val="clear" w:color="auto" w:fill="FFFFFF" w:themeFill="background1"/>
            <w:vAlign w:val="center"/>
          </w:tcPr>
          <w:p w:rsidR="00694A75" w:rsidRPr="00212F36" w:rsidRDefault="00694A75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t>姓名（中文）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694A75" w:rsidRPr="00212F36" w:rsidRDefault="00694A75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  <w:vAlign w:val="center"/>
          </w:tcPr>
          <w:p w:rsidR="00694A75" w:rsidRPr="00212F36" w:rsidRDefault="00694A75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t>姓名（英文）</w:t>
            </w:r>
          </w:p>
        </w:tc>
        <w:tc>
          <w:tcPr>
            <w:tcW w:w="2248" w:type="dxa"/>
            <w:gridSpan w:val="2"/>
            <w:shd w:val="clear" w:color="auto" w:fill="FFFFFF" w:themeFill="background1"/>
            <w:vAlign w:val="center"/>
          </w:tcPr>
          <w:p w:rsidR="00694A75" w:rsidRPr="00212F36" w:rsidRDefault="00694A75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4A75" w:rsidRPr="00212F36" w:rsidRDefault="00694A75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t>职称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94A75" w:rsidRPr="00212F36" w:rsidRDefault="00694A75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7EB3" w:rsidRPr="000F2434" w:rsidTr="00C075C4">
        <w:trPr>
          <w:trHeight w:val="284"/>
        </w:trPr>
        <w:tc>
          <w:tcPr>
            <w:tcW w:w="1980" w:type="dxa"/>
            <w:shd w:val="clear" w:color="auto" w:fill="FFFFFF" w:themeFill="background1"/>
            <w:vAlign w:val="center"/>
          </w:tcPr>
          <w:p w:rsidR="004B7EB3" w:rsidRPr="00212F36" w:rsidRDefault="004B7EB3" w:rsidP="004B7EB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2855" w:type="dxa"/>
            <w:gridSpan w:val="3"/>
            <w:shd w:val="clear" w:color="auto" w:fill="FFFFFF" w:themeFill="background1"/>
            <w:vAlign w:val="center"/>
          </w:tcPr>
          <w:p w:rsidR="004B7EB3" w:rsidRPr="00212F36" w:rsidRDefault="004B7EB3" w:rsidP="00212F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48" w:type="dxa"/>
            <w:gridSpan w:val="2"/>
            <w:shd w:val="clear" w:color="auto" w:fill="FFFFFF" w:themeFill="background1"/>
            <w:vAlign w:val="center"/>
          </w:tcPr>
          <w:p w:rsidR="004B7EB3" w:rsidRPr="004B7EB3" w:rsidRDefault="004B7EB3" w:rsidP="00212F3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7EB3">
              <w:rPr>
                <w:rFonts w:ascii="Times New Roman" w:hAnsi="Times New Roman" w:cs="Times New Roman" w:hint="eastAsia"/>
                <w:b/>
                <w:szCs w:val="21"/>
              </w:rPr>
              <w:t>单位发票抬头及税号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B7EB3" w:rsidRPr="00212F36" w:rsidRDefault="004B7EB3" w:rsidP="00212F3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14041" w:rsidRPr="00212F36" w:rsidTr="00C075C4">
        <w:trPr>
          <w:trHeight w:val="315"/>
        </w:trPr>
        <w:tc>
          <w:tcPr>
            <w:tcW w:w="1980" w:type="dxa"/>
            <w:shd w:val="clear" w:color="auto" w:fill="FFFFFF" w:themeFill="background1"/>
            <w:vAlign w:val="center"/>
          </w:tcPr>
          <w:p w:rsidR="00114041" w:rsidRPr="00212F36" w:rsidRDefault="00694A75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t>通讯地址及邮编</w:t>
            </w:r>
          </w:p>
        </w:tc>
        <w:tc>
          <w:tcPr>
            <w:tcW w:w="7796" w:type="dxa"/>
            <w:gridSpan w:val="7"/>
            <w:shd w:val="clear" w:color="auto" w:fill="FFFFFF" w:themeFill="background1"/>
            <w:vAlign w:val="center"/>
          </w:tcPr>
          <w:p w:rsidR="00114041" w:rsidRPr="00212F36" w:rsidRDefault="00114041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05F7" w:rsidRPr="00212F36" w:rsidTr="00C075C4">
        <w:trPr>
          <w:trHeight w:val="265"/>
        </w:trPr>
        <w:tc>
          <w:tcPr>
            <w:tcW w:w="1980" w:type="dxa"/>
            <w:shd w:val="clear" w:color="auto" w:fill="FFFFFF" w:themeFill="background1"/>
            <w:vAlign w:val="center"/>
          </w:tcPr>
          <w:p w:rsidR="00212F36" w:rsidRPr="00212F36" w:rsidRDefault="00C075C4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摘要</w:t>
            </w:r>
            <w:r w:rsidR="00623BC7">
              <w:rPr>
                <w:rFonts w:ascii="Times New Roman" w:hAnsi="Times New Roman" w:cs="Times New Roman" w:hint="eastAsia"/>
                <w:b/>
                <w:szCs w:val="21"/>
              </w:rPr>
              <w:t>投稿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212F36" w:rsidRPr="00212F36" w:rsidRDefault="00C075C4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全文投稿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212F36" w:rsidRPr="00B50F2D" w:rsidRDefault="00212F36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0F2D">
              <w:rPr>
                <w:rFonts w:ascii="Times New Roman" w:hAnsi="Times New Roman" w:cs="Times New Roman" w:hint="eastAsia"/>
                <w:b/>
                <w:szCs w:val="21"/>
              </w:rPr>
              <w:t>手机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212F36" w:rsidRPr="00212F36" w:rsidRDefault="00212F36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2F36" w:rsidRPr="00B50F2D" w:rsidRDefault="00212F36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0F2D">
              <w:rPr>
                <w:rFonts w:ascii="Times New Roman" w:hAnsi="Times New Roman" w:cs="Times New Roman" w:hint="eastAsia"/>
                <w:b/>
                <w:szCs w:val="21"/>
              </w:rPr>
              <w:t>电子邮箱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212F36" w:rsidRPr="00212F36" w:rsidRDefault="00212F36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3BC7" w:rsidRPr="00212F36" w:rsidTr="00C075C4">
        <w:trPr>
          <w:trHeight w:val="265"/>
        </w:trPr>
        <w:tc>
          <w:tcPr>
            <w:tcW w:w="1980" w:type="dxa"/>
            <w:shd w:val="clear" w:color="auto" w:fill="FFFFFF" w:themeFill="background1"/>
            <w:vAlign w:val="center"/>
          </w:tcPr>
          <w:p w:rsidR="00623BC7" w:rsidRPr="00212F36" w:rsidRDefault="00623BC7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稿件标题</w:t>
            </w:r>
          </w:p>
        </w:tc>
        <w:tc>
          <w:tcPr>
            <w:tcW w:w="7796" w:type="dxa"/>
            <w:gridSpan w:val="7"/>
            <w:shd w:val="clear" w:color="auto" w:fill="FFFFFF" w:themeFill="background1"/>
            <w:vAlign w:val="center"/>
          </w:tcPr>
          <w:p w:rsidR="00623BC7" w:rsidRPr="000F2434" w:rsidRDefault="00623BC7" w:rsidP="00355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C6342" w:rsidRPr="00B50F2D" w:rsidRDefault="00B50F2D" w:rsidP="00B50F2D">
      <w:pPr>
        <w:jc w:val="center"/>
        <w:rPr>
          <w:rFonts w:eastAsia="宋体" w:cs="Times New Roman"/>
          <w:b/>
          <w:kern w:val="0"/>
          <w:sz w:val="24"/>
          <w:szCs w:val="20"/>
        </w:rPr>
      </w:pPr>
      <w:r w:rsidRPr="00B50F2D">
        <w:rPr>
          <w:rFonts w:hint="eastAsia"/>
          <w:b/>
        </w:rPr>
        <w:t>注册费</w:t>
      </w:r>
      <w:r w:rsidRPr="00B50F2D">
        <w:rPr>
          <w:b/>
        </w:rPr>
        <w:t xml:space="preserve"> (</w:t>
      </w:r>
      <w:r w:rsidRPr="00B50F2D">
        <w:rPr>
          <w:rFonts w:hint="eastAsia"/>
          <w:b/>
        </w:rPr>
        <w:t>人民币</w:t>
      </w:r>
      <w:r w:rsidRPr="00B50F2D">
        <w:rPr>
          <w:rFonts w:hint="eastAsia"/>
          <w:b/>
        </w:rPr>
        <w:t>/</w:t>
      </w:r>
      <w:r w:rsidRPr="00B50F2D">
        <w:rPr>
          <w:rFonts w:hint="eastAsia"/>
          <w:b/>
        </w:rPr>
        <w:t>元</w:t>
      </w:r>
      <w:r w:rsidRPr="00B50F2D">
        <w:rPr>
          <w:b/>
        </w:rPr>
        <w:t>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37"/>
        <w:gridCol w:w="447"/>
        <w:gridCol w:w="2977"/>
        <w:gridCol w:w="2748"/>
        <w:gridCol w:w="42"/>
      </w:tblGrid>
      <w:tr w:rsidR="00EC6C3D" w:rsidRPr="00212F36" w:rsidTr="00A67CF2">
        <w:trPr>
          <w:gridAfter w:val="1"/>
          <w:wAfter w:w="42" w:type="dxa"/>
          <w:trHeight w:val="412"/>
        </w:trPr>
        <w:tc>
          <w:tcPr>
            <w:tcW w:w="1985" w:type="dxa"/>
            <w:shd w:val="clear" w:color="auto" w:fill="auto"/>
            <w:vAlign w:val="center"/>
            <w:hideMark/>
          </w:tcPr>
          <w:p w:rsidR="008D1720" w:rsidRPr="00212F36" w:rsidRDefault="008D1720" w:rsidP="0037590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t>注册费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375904" w:rsidRDefault="00375904" w:rsidP="0037590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提前</w:t>
            </w:r>
            <w:r w:rsidR="00C075C4">
              <w:rPr>
                <w:rFonts w:ascii="Times New Roman" w:hAnsi="Times New Roman" w:cs="Times New Roman" w:hint="eastAsia"/>
                <w:b/>
                <w:szCs w:val="21"/>
              </w:rPr>
              <w:t>缴费</w:t>
            </w:r>
          </w:p>
          <w:p w:rsidR="008D1720" w:rsidRPr="00212F36" w:rsidRDefault="008D1720" w:rsidP="0037590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szCs w:val="21"/>
              </w:rPr>
              <w:t>10</w:t>
            </w:r>
            <w:r w:rsidRPr="00212F36">
              <w:rPr>
                <w:rFonts w:ascii="Times New Roman" w:hAnsi="Times New Roman" w:cs="Times New Roman"/>
                <w:b/>
                <w:szCs w:val="21"/>
              </w:rPr>
              <w:t>月</w:t>
            </w:r>
            <w:r w:rsidRPr="00212F36">
              <w:rPr>
                <w:rFonts w:ascii="Times New Roman" w:hAnsi="Times New Roman" w:cs="Times New Roman"/>
                <w:b/>
                <w:szCs w:val="21"/>
              </w:rPr>
              <w:t>15</w:t>
            </w:r>
            <w:r w:rsidRPr="00212F36">
              <w:rPr>
                <w:rFonts w:ascii="Times New Roman" w:hAnsi="Times New Roman" w:cs="Times New Roman"/>
                <w:b/>
                <w:szCs w:val="21"/>
              </w:rPr>
              <w:t>日前）</w:t>
            </w:r>
          </w:p>
        </w:tc>
        <w:tc>
          <w:tcPr>
            <w:tcW w:w="2977" w:type="dxa"/>
            <w:shd w:val="clear" w:color="auto" w:fill="auto"/>
            <w:hideMark/>
          </w:tcPr>
          <w:p w:rsidR="00375904" w:rsidRDefault="008D1720" w:rsidP="0037590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t>正常</w:t>
            </w:r>
            <w:r w:rsidR="00C075C4">
              <w:rPr>
                <w:rFonts w:ascii="Times New Roman" w:hAnsi="Times New Roman" w:cs="Times New Roman" w:hint="eastAsia"/>
                <w:b/>
                <w:szCs w:val="21"/>
              </w:rPr>
              <w:t>缴费</w:t>
            </w:r>
          </w:p>
          <w:p w:rsidR="008D1720" w:rsidRPr="00212F36" w:rsidRDefault="008D1720" w:rsidP="0037590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szCs w:val="21"/>
              </w:rPr>
              <w:t>10</w:t>
            </w:r>
            <w:r w:rsidRPr="00212F36">
              <w:rPr>
                <w:rFonts w:ascii="Times New Roman" w:hAnsi="Times New Roman" w:cs="Times New Roman"/>
                <w:b/>
                <w:szCs w:val="21"/>
              </w:rPr>
              <w:t>月</w:t>
            </w:r>
            <w:r w:rsidRPr="00212F36">
              <w:rPr>
                <w:rFonts w:ascii="Times New Roman" w:hAnsi="Times New Roman" w:cs="Times New Roman"/>
                <w:b/>
                <w:szCs w:val="21"/>
              </w:rPr>
              <w:t>15</w:t>
            </w:r>
            <w:r w:rsidRPr="00212F36">
              <w:rPr>
                <w:rFonts w:ascii="Times New Roman" w:hAnsi="Times New Roman" w:cs="Times New Roman"/>
                <w:b/>
                <w:szCs w:val="21"/>
              </w:rPr>
              <w:t>日后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及现场缴费</w:t>
            </w:r>
            <w:r w:rsidRPr="00212F36">
              <w:rPr>
                <w:rFonts w:ascii="Times New Roman" w:hAnsi="Times New Roman" w:cs="Times New Roman"/>
                <w:b/>
                <w:szCs w:val="21"/>
              </w:rPr>
              <w:t>）</w:t>
            </w:r>
          </w:p>
        </w:tc>
        <w:tc>
          <w:tcPr>
            <w:tcW w:w="2748" w:type="dxa"/>
          </w:tcPr>
          <w:p w:rsidR="00375904" w:rsidRDefault="00375904" w:rsidP="0037590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团体优惠价</w:t>
            </w:r>
          </w:p>
          <w:p w:rsidR="008D1720" w:rsidRPr="00212F36" w:rsidRDefault="008D1720" w:rsidP="0037590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人及以上，不限期限）</w:t>
            </w:r>
          </w:p>
        </w:tc>
      </w:tr>
      <w:tr w:rsidR="00EC6C3D" w:rsidRPr="00212F36" w:rsidTr="00A67CF2">
        <w:trPr>
          <w:gridAfter w:val="1"/>
          <w:wAfter w:w="42" w:type="dxa"/>
        </w:trPr>
        <w:tc>
          <w:tcPr>
            <w:tcW w:w="1985" w:type="dxa"/>
            <w:shd w:val="clear" w:color="auto" w:fill="auto"/>
            <w:vAlign w:val="center"/>
            <w:hideMark/>
          </w:tcPr>
          <w:p w:rsidR="008D1720" w:rsidRPr="00212F36" w:rsidRDefault="008D1720" w:rsidP="00375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会议代表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D1720" w:rsidRPr="00212F36" w:rsidRDefault="008D1720" w:rsidP="00375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sym w:font="Wingdings" w:char="F06F"/>
            </w:r>
            <w:r w:rsidRPr="00212F36">
              <w:rPr>
                <w:rFonts w:ascii="Times New Roman" w:hAnsi="Times New Roman" w:cs="Times New Roman"/>
                <w:b/>
                <w:szCs w:val="21"/>
              </w:rPr>
              <w:t xml:space="preserve">  CNY </w:t>
            </w:r>
            <w:r>
              <w:rPr>
                <w:rFonts w:ascii="Times New Roman" w:hAnsi="Times New Roman" w:cs="Times New Roman"/>
                <w:b/>
                <w:szCs w:val="21"/>
              </w:rPr>
              <w:t>2800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1720" w:rsidRPr="00212F36" w:rsidRDefault="008D1720" w:rsidP="00375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sym w:font="Wingdings" w:char="F06F"/>
            </w:r>
            <w:r w:rsidRPr="00212F36">
              <w:rPr>
                <w:rFonts w:ascii="Times New Roman" w:hAnsi="Times New Roman" w:cs="Times New Roman"/>
                <w:b/>
                <w:szCs w:val="21"/>
              </w:rPr>
              <w:t xml:space="preserve">  CNY </w:t>
            </w:r>
            <w:r>
              <w:rPr>
                <w:rFonts w:ascii="Times New Roman" w:hAnsi="Times New Roman" w:cs="Times New Roman"/>
                <w:b/>
                <w:szCs w:val="21"/>
              </w:rPr>
              <w:t>3200</w:t>
            </w:r>
          </w:p>
        </w:tc>
        <w:tc>
          <w:tcPr>
            <w:tcW w:w="2748" w:type="dxa"/>
          </w:tcPr>
          <w:p w:rsidR="008D1720" w:rsidRPr="00212F36" w:rsidRDefault="008D1720" w:rsidP="00375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无</w:t>
            </w:r>
          </w:p>
        </w:tc>
      </w:tr>
      <w:tr w:rsidR="00EC6C3D" w:rsidRPr="00212F36" w:rsidTr="00A67CF2">
        <w:trPr>
          <w:gridAfter w:val="1"/>
          <w:wAfter w:w="42" w:type="dxa"/>
          <w:trHeight w:val="26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720" w:rsidRPr="00212F36" w:rsidRDefault="008D1720" w:rsidP="00375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学生优惠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720" w:rsidRPr="00212F36" w:rsidRDefault="008D1720" w:rsidP="00375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sym w:font="Wingdings" w:char="F06F"/>
            </w:r>
            <w:r w:rsidRPr="00212F36">
              <w:rPr>
                <w:rFonts w:ascii="Times New Roman" w:hAnsi="Times New Roman" w:cs="Times New Roman"/>
                <w:b/>
                <w:szCs w:val="21"/>
              </w:rPr>
              <w:t xml:space="preserve">  CNY </w:t>
            </w:r>
            <w:r>
              <w:rPr>
                <w:rFonts w:ascii="Times New Roman" w:hAnsi="Times New Roman" w:cs="Times New Roman"/>
                <w:b/>
                <w:szCs w:val="21"/>
              </w:rPr>
              <w:t>2000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720" w:rsidRPr="00212F36" w:rsidRDefault="008D1720" w:rsidP="00375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sym w:font="Wingdings" w:char="F06F"/>
            </w:r>
            <w:r w:rsidRPr="00212F36">
              <w:rPr>
                <w:rFonts w:ascii="Times New Roman" w:hAnsi="Times New Roman" w:cs="Times New Roman"/>
                <w:b/>
                <w:szCs w:val="21"/>
              </w:rPr>
              <w:t xml:space="preserve">  CNY </w:t>
            </w:r>
            <w:r>
              <w:rPr>
                <w:rFonts w:ascii="Times New Roman" w:hAnsi="Times New Roman" w:cs="Times New Roman"/>
                <w:b/>
                <w:szCs w:val="21"/>
              </w:rPr>
              <w:t>2500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8D1720" w:rsidRPr="00212F36" w:rsidRDefault="008D1720" w:rsidP="00375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sym w:font="Wingdings" w:char="F06F"/>
            </w:r>
            <w:r w:rsidRPr="00212F36">
              <w:rPr>
                <w:rFonts w:ascii="Times New Roman" w:hAnsi="Times New Roman" w:cs="Times New Roman"/>
                <w:b/>
                <w:szCs w:val="21"/>
              </w:rPr>
              <w:t xml:space="preserve">  CNY </w:t>
            </w:r>
            <w:r>
              <w:rPr>
                <w:rFonts w:ascii="Times New Roman" w:hAnsi="Times New Roman" w:cs="Times New Roman"/>
                <w:b/>
                <w:szCs w:val="21"/>
              </w:rPr>
              <w:t>2000</w:t>
            </w:r>
          </w:p>
        </w:tc>
      </w:tr>
      <w:tr w:rsidR="00375904" w:rsidRPr="00212F36" w:rsidTr="00A67CF2">
        <w:trPr>
          <w:gridAfter w:val="1"/>
          <w:wAfter w:w="42" w:type="dxa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75904" w:rsidRPr="00F667F7" w:rsidRDefault="00375904" w:rsidP="00375904">
            <w:pPr>
              <w:spacing w:line="360" w:lineRule="auto"/>
              <w:jc w:val="center"/>
              <w:rPr>
                <w:rFonts w:ascii="Times New Roman" w:eastAsia="华文仿宋" w:hAnsi="Times New Roman" w:cs="Arial"/>
                <w:color w:val="000000"/>
                <w:kern w:val="0"/>
                <w:szCs w:val="21"/>
              </w:rPr>
            </w:pPr>
            <w:r w:rsidRPr="00375904">
              <w:rPr>
                <w:rFonts w:ascii="Times New Roman" w:hAnsi="Times New Roman" w:cs="Times New Roman" w:hint="eastAsia"/>
                <w:b/>
                <w:szCs w:val="21"/>
              </w:rPr>
              <w:t>SPIE</w:t>
            </w:r>
            <w:r w:rsidRPr="00375904">
              <w:rPr>
                <w:rFonts w:ascii="Times New Roman" w:hAnsi="Times New Roman" w:cs="Times New Roman" w:hint="eastAsia"/>
                <w:b/>
                <w:szCs w:val="21"/>
              </w:rPr>
              <w:t>文章处理费</w:t>
            </w:r>
          </w:p>
        </w:tc>
        <w:tc>
          <w:tcPr>
            <w:tcW w:w="7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5904" w:rsidRPr="00212F36" w:rsidRDefault="00375904" w:rsidP="00375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12F36">
              <w:rPr>
                <w:rFonts w:ascii="Times New Roman" w:hAnsi="Times New Roman" w:cs="Times New Roman"/>
                <w:b/>
                <w:szCs w:val="21"/>
              </w:rPr>
              <w:sym w:font="Wingdings" w:char="F06F"/>
            </w:r>
            <w:r w:rsidRPr="00212F36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266CF1">
              <w:rPr>
                <w:rFonts w:ascii="Times New Roman" w:hAnsi="Times New Roman" w:cs="Times New Roman"/>
                <w:b/>
                <w:szCs w:val="21"/>
              </w:rPr>
              <w:t>CNY1000</w:t>
            </w:r>
          </w:p>
        </w:tc>
      </w:tr>
      <w:tr w:rsidR="00EA1CD7" w:rsidRPr="00212F36" w:rsidTr="00EC6C3D">
        <w:trPr>
          <w:gridAfter w:val="1"/>
          <w:wAfter w:w="42" w:type="dxa"/>
        </w:trPr>
        <w:tc>
          <w:tcPr>
            <w:tcW w:w="9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CD7" w:rsidRPr="00212F36" w:rsidRDefault="00EA1CD7" w:rsidP="00EC6C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酒店预订</w:t>
            </w:r>
            <w:r w:rsidR="00EC6C3D" w:rsidRPr="00EC6C3D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EC6C3D" w:rsidRPr="00EC6C3D">
              <w:rPr>
                <w:rFonts w:ascii="Times New Roman" w:hAnsi="Times New Roman" w:cs="Times New Roman" w:hint="eastAsia"/>
                <w:b/>
                <w:szCs w:val="21"/>
              </w:rPr>
              <w:t>豪华万丽房</w:t>
            </w:r>
            <w:r w:rsidR="00EC6C3D">
              <w:rPr>
                <w:rFonts w:ascii="Times New Roman" w:hAnsi="Times New Roman" w:cs="Times New Roman" w:hint="eastAsia"/>
                <w:b/>
                <w:szCs w:val="21"/>
              </w:rPr>
              <w:t>，</w:t>
            </w:r>
            <w:r w:rsidR="00EC6C3D" w:rsidRPr="00EC6C3D">
              <w:rPr>
                <w:rFonts w:ascii="Times New Roman" w:hAnsi="Times New Roman" w:cs="Times New Roman" w:hint="eastAsia"/>
                <w:b/>
                <w:szCs w:val="21"/>
              </w:rPr>
              <w:t>850</w:t>
            </w:r>
            <w:r w:rsidR="00EC6C3D" w:rsidRPr="00EC6C3D">
              <w:rPr>
                <w:rFonts w:ascii="Times New Roman" w:hAnsi="Times New Roman" w:cs="Times New Roman" w:hint="eastAsia"/>
                <w:b/>
                <w:szCs w:val="21"/>
              </w:rPr>
              <w:t>元（含单早餐），房价为会议协议价，会务组统一预定，参会人员自己结算</w:t>
            </w:r>
            <w:r w:rsidR="00EC6C3D" w:rsidRPr="00EC6C3D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</w:tr>
      <w:tr w:rsidR="00411A68" w:rsidRPr="00212F36" w:rsidTr="00EC6C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99"/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3522" w:type="dxa"/>
            <w:gridSpan w:val="2"/>
            <w:shd w:val="clear" w:color="auto" w:fill="auto"/>
            <w:vAlign w:val="center"/>
          </w:tcPr>
          <w:p w:rsidR="00411A68" w:rsidRPr="00212F36" w:rsidRDefault="00411A68" w:rsidP="00355E65">
            <w:pPr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是否需要预定万丽酒店</w:t>
            </w:r>
          </w:p>
        </w:tc>
        <w:tc>
          <w:tcPr>
            <w:tcW w:w="6214" w:type="dxa"/>
            <w:gridSpan w:val="4"/>
            <w:shd w:val="clear" w:color="auto" w:fill="auto"/>
            <w:vAlign w:val="center"/>
          </w:tcPr>
          <w:p w:rsidR="00411A68" w:rsidRDefault="00411A68" w:rsidP="00355E65">
            <w:pPr>
              <w:jc w:val="center"/>
              <w:rPr>
                <w:rFonts w:ascii="Arial" w:hAnsi="Arial"/>
                <w:b/>
                <w:szCs w:val="21"/>
              </w:rPr>
            </w:pPr>
          </w:p>
        </w:tc>
      </w:tr>
      <w:tr w:rsidR="00E67BB1" w:rsidRPr="00212F36" w:rsidTr="00EC6C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99"/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3522" w:type="dxa"/>
            <w:gridSpan w:val="2"/>
            <w:shd w:val="clear" w:color="auto" w:fill="auto"/>
            <w:vAlign w:val="center"/>
          </w:tcPr>
          <w:p w:rsidR="00E67BB1" w:rsidRPr="00212F36" w:rsidRDefault="00E67BB1" w:rsidP="00355E65">
            <w:pPr>
              <w:jc w:val="center"/>
              <w:rPr>
                <w:rFonts w:ascii="Arial" w:hAnsi="Arial"/>
                <w:b/>
                <w:szCs w:val="21"/>
              </w:rPr>
            </w:pPr>
            <w:r w:rsidRPr="00212F36">
              <w:rPr>
                <w:rFonts w:ascii="Arial" w:hAnsi="Arial" w:hint="eastAsia"/>
                <w:b/>
                <w:szCs w:val="21"/>
              </w:rPr>
              <w:t>抵店日期</w:t>
            </w:r>
          </w:p>
        </w:tc>
        <w:tc>
          <w:tcPr>
            <w:tcW w:w="6214" w:type="dxa"/>
            <w:gridSpan w:val="4"/>
            <w:shd w:val="clear" w:color="auto" w:fill="auto"/>
            <w:vAlign w:val="center"/>
          </w:tcPr>
          <w:p w:rsidR="00E67BB1" w:rsidRPr="00212F36" w:rsidRDefault="00E67BB1" w:rsidP="00355E65">
            <w:pPr>
              <w:jc w:val="center"/>
              <w:rPr>
                <w:rFonts w:ascii="Arial" w:hAnsi="Arial"/>
                <w:b/>
                <w:szCs w:val="21"/>
              </w:rPr>
            </w:pPr>
          </w:p>
        </w:tc>
      </w:tr>
      <w:tr w:rsidR="00E67BB1" w:rsidRPr="00212F36" w:rsidTr="00EC6C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99"/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3522" w:type="dxa"/>
            <w:gridSpan w:val="2"/>
            <w:shd w:val="clear" w:color="auto" w:fill="auto"/>
            <w:vAlign w:val="center"/>
          </w:tcPr>
          <w:p w:rsidR="00E67BB1" w:rsidRPr="00212F36" w:rsidRDefault="00E67BB1" w:rsidP="00355E65">
            <w:pPr>
              <w:jc w:val="center"/>
              <w:rPr>
                <w:rFonts w:ascii="Arial" w:hAnsi="Arial"/>
                <w:b/>
                <w:szCs w:val="21"/>
              </w:rPr>
            </w:pPr>
            <w:r w:rsidRPr="00212F36">
              <w:rPr>
                <w:rFonts w:ascii="Arial" w:hAnsi="Arial" w:hint="eastAsia"/>
                <w:b/>
                <w:szCs w:val="21"/>
              </w:rPr>
              <w:t>离店日期</w:t>
            </w:r>
          </w:p>
        </w:tc>
        <w:tc>
          <w:tcPr>
            <w:tcW w:w="6214" w:type="dxa"/>
            <w:gridSpan w:val="4"/>
            <w:shd w:val="clear" w:color="auto" w:fill="auto"/>
            <w:vAlign w:val="center"/>
          </w:tcPr>
          <w:p w:rsidR="00E67BB1" w:rsidRPr="00212F36" w:rsidRDefault="00E67BB1" w:rsidP="00355E65">
            <w:pPr>
              <w:jc w:val="center"/>
              <w:rPr>
                <w:rFonts w:ascii="Arial" w:hAnsi="Arial"/>
                <w:b/>
                <w:szCs w:val="21"/>
              </w:rPr>
            </w:pPr>
          </w:p>
        </w:tc>
      </w:tr>
      <w:tr w:rsidR="00E67BB1" w:rsidRPr="00212F36" w:rsidTr="00EC6C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99"/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3522" w:type="dxa"/>
            <w:gridSpan w:val="2"/>
            <w:shd w:val="clear" w:color="auto" w:fill="auto"/>
            <w:vAlign w:val="center"/>
          </w:tcPr>
          <w:p w:rsidR="00E67BB1" w:rsidRPr="00212F36" w:rsidRDefault="00E67BB1" w:rsidP="00355E65">
            <w:pPr>
              <w:pStyle w:val="ab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212F36">
              <w:rPr>
                <w:rFonts w:ascii="Arial" w:hAnsi="Arial" w:hint="eastAsia"/>
                <w:b/>
                <w:sz w:val="21"/>
                <w:szCs w:val="21"/>
              </w:rPr>
              <w:t>特殊要求</w:t>
            </w:r>
          </w:p>
        </w:tc>
        <w:tc>
          <w:tcPr>
            <w:tcW w:w="6214" w:type="dxa"/>
            <w:gridSpan w:val="4"/>
            <w:shd w:val="clear" w:color="auto" w:fill="auto"/>
            <w:vAlign w:val="center"/>
          </w:tcPr>
          <w:p w:rsidR="00E67BB1" w:rsidRPr="00212F36" w:rsidRDefault="00E67BB1" w:rsidP="00EC6C3D">
            <w:pPr>
              <w:pStyle w:val="ab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EC6C3D" w:rsidRPr="00212F36" w:rsidTr="00EC6C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99"/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3522" w:type="dxa"/>
            <w:gridSpan w:val="2"/>
            <w:shd w:val="clear" w:color="auto" w:fill="auto"/>
            <w:vAlign w:val="center"/>
          </w:tcPr>
          <w:p w:rsidR="00EC6C3D" w:rsidRDefault="00C075C4" w:rsidP="00EC6C3D">
            <w:pPr>
              <w:pStyle w:val="ab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 w:hint="eastAsia"/>
                <w:b/>
                <w:sz w:val="21"/>
                <w:szCs w:val="21"/>
              </w:rPr>
              <w:t>是否预定</w:t>
            </w:r>
            <w:r w:rsidR="00EC6C3D">
              <w:rPr>
                <w:rFonts w:ascii="Arial" w:hAnsi="Arial" w:hint="eastAsia"/>
                <w:b/>
                <w:sz w:val="21"/>
                <w:szCs w:val="21"/>
              </w:rPr>
              <w:t>其他参考酒店</w:t>
            </w:r>
          </w:p>
          <w:p w:rsidR="00C075C4" w:rsidRPr="00212F36" w:rsidRDefault="00C075C4" w:rsidP="00C075C4">
            <w:pPr>
              <w:pStyle w:val="ab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</w:t>
            </w:r>
            <w:r w:rsidRPr="00EC6C3D">
              <w:rPr>
                <w:rFonts w:ascii="Times New Roman" w:hAnsi="Times New Roman" w:hint="eastAsia"/>
                <w:b/>
                <w:szCs w:val="21"/>
              </w:rPr>
              <w:t>参会人员自己结算</w:t>
            </w:r>
            <w:r>
              <w:rPr>
                <w:rFonts w:ascii="Times New Roman" w:hAnsi="Times New Roman" w:hint="eastAsia"/>
                <w:b/>
                <w:szCs w:val="21"/>
              </w:rPr>
              <w:t>）</w:t>
            </w:r>
          </w:p>
        </w:tc>
        <w:tc>
          <w:tcPr>
            <w:tcW w:w="6214" w:type="dxa"/>
            <w:gridSpan w:val="4"/>
            <w:shd w:val="clear" w:color="auto" w:fill="auto"/>
            <w:vAlign w:val="center"/>
          </w:tcPr>
          <w:p w:rsidR="008F2E9D" w:rsidRDefault="00CE4B49" w:rsidP="00CE4B49">
            <w:pPr>
              <w:pStyle w:val="ab"/>
              <w:rPr>
                <w:rFonts w:ascii="Times New Roman" w:hAnsi="Times New Roman"/>
                <w:b/>
                <w:szCs w:val="21"/>
              </w:rPr>
            </w:pPr>
            <w:r w:rsidRPr="00212F36">
              <w:rPr>
                <w:rFonts w:ascii="Times New Roman" w:hAnsi="Times New Roman"/>
                <w:b/>
                <w:szCs w:val="21"/>
              </w:rPr>
              <w:sym w:font="Wingdings" w:char="F06F"/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 w:rsidR="008F2E9D" w:rsidRPr="00457AAC">
              <w:rPr>
                <w:rFonts w:ascii="Arial" w:hAnsi="Arial" w:hint="eastAsia"/>
                <w:sz w:val="21"/>
                <w:szCs w:val="21"/>
              </w:rPr>
              <w:t>皇苑华美达酒店</w:t>
            </w:r>
            <w:r w:rsidR="008F2E9D" w:rsidRPr="00457AAC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8F2E9D" w:rsidRPr="00457AAC">
              <w:rPr>
                <w:rFonts w:ascii="Arial" w:hAnsi="Arial" w:hint="eastAsia"/>
                <w:sz w:val="21"/>
                <w:szCs w:val="21"/>
              </w:rPr>
              <w:t>参考价格</w:t>
            </w:r>
            <w:r w:rsidR="008F2E9D" w:rsidRPr="00457AAC">
              <w:rPr>
                <w:rFonts w:ascii="Arial" w:hAnsi="Arial" w:hint="eastAsia"/>
                <w:sz w:val="21"/>
                <w:szCs w:val="21"/>
              </w:rPr>
              <w:t>6</w:t>
            </w:r>
            <w:r w:rsidR="008F2E9D" w:rsidRPr="00457AAC">
              <w:rPr>
                <w:rFonts w:ascii="Arial" w:hAnsi="Arial"/>
                <w:sz w:val="21"/>
                <w:szCs w:val="21"/>
              </w:rPr>
              <w:t>98</w:t>
            </w:r>
            <w:r w:rsidR="008F2E9D" w:rsidRPr="00457AAC">
              <w:rPr>
                <w:rFonts w:ascii="Arial" w:hAnsi="Arial" w:hint="eastAsia"/>
                <w:sz w:val="21"/>
                <w:szCs w:val="21"/>
              </w:rPr>
              <w:t>元</w:t>
            </w:r>
          </w:p>
          <w:p w:rsidR="00EC6C3D" w:rsidRPr="00457AAC" w:rsidRDefault="008F2E9D" w:rsidP="00CE4B49">
            <w:pPr>
              <w:pStyle w:val="ab"/>
              <w:rPr>
                <w:rFonts w:ascii="Arial" w:hAnsi="Arial"/>
                <w:sz w:val="21"/>
                <w:szCs w:val="21"/>
              </w:rPr>
            </w:pPr>
            <w:r w:rsidRPr="00212F36">
              <w:rPr>
                <w:rFonts w:ascii="Times New Roman" w:hAnsi="Times New Roman"/>
                <w:b/>
                <w:szCs w:val="21"/>
              </w:rPr>
              <w:sym w:font="Wingdings" w:char="F06F"/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>西安曲江银座酒店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>参考价格：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>568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>元</w:t>
            </w:r>
          </w:p>
          <w:p w:rsidR="00EC6C3D" w:rsidRPr="00457AAC" w:rsidRDefault="00CE4B49" w:rsidP="00CE4B49">
            <w:pPr>
              <w:pStyle w:val="ab"/>
              <w:rPr>
                <w:rFonts w:ascii="Arial" w:hAnsi="Arial"/>
                <w:sz w:val="21"/>
                <w:szCs w:val="21"/>
              </w:rPr>
            </w:pPr>
            <w:r w:rsidRPr="00212F36">
              <w:rPr>
                <w:rFonts w:ascii="Times New Roman" w:hAnsi="Times New Roman"/>
                <w:b/>
                <w:szCs w:val="21"/>
              </w:rPr>
              <w:sym w:font="Wingdings" w:char="F06F"/>
            </w:r>
            <w:r w:rsidRPr="00212F36"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>漫都里酒店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>参考价格：</w:t>
            </w:r>
            <w:r w:rsidR="00EC6C3D" w:rsidRPr="00457AAC">
              <w:rPr>
                <w:rFonts w:ascii="Arial" w:hAnsi="Arial"/>
                <w:sz w:val="21"/>
                <w:szCs w:val="21"/>
              </w:rPr>
              <w:t>380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>元</w:t>
            </w:r>
          </w:p>
          <w:p w:rsidR="00EC6C3D" w:rsidRPr="00457AAC" w:rsidRDefault="00CE4B49" w:rsidP="00CE4B49">
            <w:pPr>
              <w:pStyle w:val="ab"/>
              <w:rPr>
                <w:rFonts w:ascii="Arial" w:hAnsi="Arial"/>
                <w:sz w:val="21"/>
                <w:szCs w:val="21"/>
              </w:rPr>
            </w:pPr>
            <w:r w:rsidRPr="00212F36">
              <w:rPr>
                <w:rFonts w:ascii="Times New Roman" w:hAnsi="Times New Roman"/>
                <w:b/>
                <w:szCs w:val="21"/>
              </w:rPr>
              <w:sym w:font="Wingdings" w:char="F06F"/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>西安佳美汇新精品酒店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>参考价格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EC6C3D" w:rsidRPr="00457AAC">
              <w:rPr>
                <w:rFonts w:ascii="Arial" w:hAnsi="Arial"/>
                <w:sz w:val="21"/>
                <w:szCs w:val="21"/>
              </w:rPr>
              <w:t>280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>元</w:t>
            </w:r>
          </w:p>
          <w:p w:rsidR="00EC6C3D" w:rsidRPr="00457AAC" w:rsidRDefault="00CE4B49" w:rsidP="00CE4B49">
            <w:pPr>
              <w:pStyle w:val="ab"/>
              <w:rPr>
                <w:rFonts w:ascii="Arial" w:hAnsi="Arial"/>
                <w:b/>
                <w:sz w:val="18"/>
                <w:szCs w:val="21"/>
              </w:rPr>
            </w:pPr>
            <w:r w:rsidRPr="00212F36">
              <w:rPr>
                <w:rFonts w:ascii="Times New Roman" w:hAnsi="Times New Roman"/>
                <w:b/>
                <w:szCs w:val="21"/>
              </w:rPr>
              <w:sym w:font="Wingdings" w:char="F06F"/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>汉庭酒店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>参考价格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="00EC6C3D" w:rsidRPr="00457AAC">
              <w:rPr>
                <w:rFonts w:ascii="Arial" w:hAnsi="Arial"/>
                <w:sz w:val="21"/>
                <w:szCs w:val="21"/>
              </w:rPr>
              <w:t>239</w:t>
            </w:r>
            <w:r w:rsidR="00EC6C3D" w:rsidRPr="00457AAC">
              <w:rPr>
                <w:rFonts w:ascii="Arial" w:hAnsi="Arial" w:hint="eastAsia"/>
                <w:sz w:val="21"/>
                <w:szCs w:val="21"/>
              </w:rPr>
              <w:t>元</w:t>
            </w:r>
          </w:p>
        </w:tc>
      </w:tr>
      <w:tr w:rsidR="00BA259A" w:rsidRPr="00212F36" w:rsidTr="00AB37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99"/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9736" w:type="dxa"/>
            <w:gridSpan w:val="6"/>
            <w:shd w:val="clear" w:color="auto" w:fill="auto"/>
            <w:vAlign w:val="center"/>
          </w:tcPr>
          <w:p w:rsidR="00BA259A" w:rsidRPr="00212F36" w:rsidRDefault="00BA259A" w:rsidP="00BA259A">
            <w:pPr>
              <w:pStyle w:val="ab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备注</w:t>
            </w:r>
            <w:r>
              <w:rPr>
                <w:rFonts w:ascii="Times New Roman" w:hAnsi="Times New Roman"/>
                <w:b/>
                <w:szCs w:val="21"/>
              </w:rPr>
              <w:t xml:space="preserve">: </w:t>
            </w:r>
            <w:r>
              <w:rPr>
                <w:rFonts w:ascii="Times New Roman" w:hAnsi="Times New Roman" w:hint="eastAsia"/>
                <w:b/>
                <w:szCs w:val="21"/>
              </w:rPr>
              <w:t>由于会议期间恰逢西安会议、旅游高峰期，房源紧张，对于</w:t>
            </w:r>
            <w:r>
              <w:rPr>
                <w:rFonts w:ascii="Times New Roman" w:hAnsi="Times New Roman"/>
                <w:b/>
                <w:szCs w:val="21"/>
              </w:rPr>
              <w:t>2021</w:t>
            </w:r>
            <w:r>
              <w:rPr>
                <w:rFonts w:ascii="Times New Roman" w:hAnsi="Times New Roman" w:hint="eastAsia"/>
                <w:b/>
                <w:szCs w:val="21"/>
              </w:rPr>
              <w:t>年</w:t>
            </w:r>
            <w:r>
              <w:rPr>
                <w:rFonts w:ascii="Times New Roman" w:hAnsi="Times New Roman" w:hint="eastAsia"/>
                <w:b/>
                <w:szCs w:val="21"/>
              </w:rPr>
              <w:t>1</w:t>
            </w:r>
            <w:r>
              <w:rPr>
                <w:rFonts w:ascii="Times New Roman" w:hAnsi="Times New Roman"/>
                <w:b/>
                <w:szCs w:val="21"/>
              </w:rPr>
              <w:t>0</w:t>
            </w:r>
            <w:r>
              <w:rPr>
                <w:rFonts w:ascii="Times New Roman" w:hAnsi="Times New Roman" w:hint="eastAsia"/>
                <w:b/>
                <w:szCs w:val="21"/>
              </w:rPr>
              <w:t>月</w:t>
            </w:r>
            <w:r>
              <w:rPr>
                <w:rFonts w:ascii="Times New Roman" w:hAnsi="Times New Roman" w:hint="eastAsia"/>
                <w:b/>
                <w:szCs w:val="21"/>
              </w:rPr>
              <w:t>3</w:t>
            </w:r>
            <w:r>
              <w:rPr>
                <w:rFonts w:ascii="Times New Roman" w:hAnsi="Times New Roman"/>
                <w:b/>
                <w:szCs w:val="21"/>
              </w:rPr>
              <w:t>1</w:t>
            </w:r>
            <w:r>
              <w:rPr>
                <w:rFonts w:ascii="Times New Roman" w:hAnsi="Times New Roman" w:hint="eastAsia"/>
                <w:b/>
                <w:szCs w:val="21"/>
              </w:rPr>
              <w:t>日之前返回回执，会务组根据需求组织统一预定，以保障房源。</w:t>
            </w:r>
          </w:p>
        </w:tc>
      </w:tr>
    </w:tbl>
    <w:p w:rsidR="00B50F2D" w:rsidRPr="00B83E9C" w:rsidRDefault="00E67BB1" w:rsidP="00B83E9C">
      <w:pPr>
        <w:jc w:val="center"/>
        <w:rPr>
          <w:b/>
          <w:szCs w:val="21"/>
        </w:rPr>
      </w:pPr>
      <w:r w:rsidRPr="00E67BB1">
        <w:rPr>
          <w:rFonts w:hint="eastAsia"/>
          <w:b/>
          <w:szCs w:val="21"/>
        </w:rPr>
        <w:t>注册费</w:t>
      </w:r>
      <w:r w:rsidR="00B83E9C" w:rsidRPr="00B83E9C">
        <w:rPr>
          <w:rFonts w:hint="eastAsia"/>
          <w:b/>
          <w:szCs w:val="21"/>
        </w:rPr>
        <w:t>汇款信息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76"/>
      </w:tblGrid>
      <w:tr w:rsidR="00212F36" w:rsidRPr="00212F36" w:rsidTr="00BA259A">
        <w:trPr>
          <w:trHeight w:val="2542"/>
        </w:trPr>
        <w:tc>
          <w:tcPr>
            <w:tcW w:w="9776" w:type="dxa"/>
            <w:shd w:val="clear" w:color="auto" w:fill="FFFFFF" w:themeFill="background1"/>
            <w:vAlign w:val="center"/>
          </w:tcPr>
          <w:p w:rsidR="00212F36" w:rsidRDefault="00212F36" w:rsidP="00BA259A">
            <w:pPr>
              <w:ind w:left="425"/>
              <w:jc w:val="left"/>
              <w:rPr>
                <w:rFonts w:ascii="宋体" w:hAnsi="宋体" w:cs="TimesNewRomanPSMT"/>
                <w:b/>
                <w:kern w:val="0"/>
                <w:szCs w:val="21"/>
              </w:rPr>
            </w:pPr>
            <w:r w:rsidRPr="00212F36">
              <w:rPr>
                <w:rFonts w:ascii="宋体" w:hAnsi="宋体" w:cs="TimesNewRomanPSMT"/>
                <w:b/>
                <w:kern w:val="0"/>
                <w:szCs w:val="21"/>
              </w:rPr>
              <w:t>汇款账号信息：</w:t>
            </w:r>
          </w:p>
          <w:p w:rsidR="003E6229" w:rsidRPr="003E6229" w:rsidRDefault="003E6229" w:rsidP="00BA259A">
            <w:pPr>
              <w:ind w:left="425"/>
              <w:jc w:val="left"/>
              <w:rPr>
                <w:rStyle w:val="aa"/>
                <w:rFonts w:ascii="宋体" w:hAnsi="宋体"/>
                <w:color w:val="auto"/>
                <w:szCs w:val="21"/>
                <w:u w:val="none"/>
              </w:rPr>
            </w:pPr>
            <w:r w:rsidRPr="003E6229">
              <w:rPr>
                <w:rStyle w:val="aa"/>
                <w:rFonts w:ascii="宋体" w:hAnsi="宋体" w:hint="eastAsia"/>
                <w:color w:val="auto"/>
                <w:szCs w:val="21"/>
                <w:u w:val="none"/>
              </w:rPr>
              <w:t>账户名称:  中国科学院西安光学精密机械研究所</w:t>
            </w:r>
          </w:p>
          <w:p w:rsidR="003E6229" w:rsidRPr="003E6229" w:rsidRDefault="003E6229" w:rsidP="00BA259A">
            <w:pPr>
              <w:ind w:left="425"/>
              <w:jc w:val="left"/>
              <w:rPr>
                <w:rStyle w:val="aa"/>
                <w:rFonts w:ascii="宋体" w:hAnsi="宋体"/>
                <w:color w:val="auto"/>
                <w:szCs w:val="21"/>
                <w:u w:val="none"/>
              </w:rPr>
            </w:pPr>
            <w:r w:rsidRPr="003E6229">
              <w:rPr>
                <w:rStyle w:val="aa"/>
                <w:rFonts w:ascii="宋体" w:hAnsi="宋体" w:hint="eastAsia"/>
                <w:color w:val="auto"/>
                <w:szCs w:val="21"/>
                <w:u w:val="none"/>
              </w:rPr>
              <w:t>开户行：中国工商银行西安含光路支行</w:t>
            </w:r>
          </w:p>
          <w:p w:rsidR="003E6229" w:rsidRPr="003E6229" w:rsidRDefault="003E6229" w:rsidP="00BA259A">
            <w:pPr>
              <w:ind w:left="425"/>
              <w:jc w:val="left"/>
              <w:rPr>
                <w:rStyle w:val="aa"/>
                <w:rFonts w:ascii="宋体" w:hAnsi="宋体"/>
                <w:color w:val="auto"/>
                <w:szCs w:val="21"/>
                <w:u w:val="none"/>
              </w:rPr>
            </w:pPr>
            <w:r w:rsidRPr="003E6229">
              <w:rPr>
                <w:rStyle w:val="aa"/>
                <w:rFonts w:ascii="宋体" w:hAnsi="宋体" w:hint="eastAsia"/>
                <w:color w:val="auto"/>
                <w:szCs w:val="21"/>
                <w:u w:val="none"/>
              </w:rPr>
              <w:t>账号： 3700 0231 0901 4403 533</w:t>
            </w:r>
          </w:p>
          <w:p w:rsidR="003E6229" w:rsidRPr="003E6229" w:rsidRDefault="003E6229" w:rsidP="00BA259A">
            <w:pPr>
              <w:ind w:left="425"/>
              <w:jc w:val="left"/>
              <w:rPr>
                <w:rStyle w:val="aa"/>
                <w:rFonts w:ascii="宋体" w:hAnsi="宋体"/>
                <w:color w:val="auto"/>
                <w:szCs w:val="21"/>
                <w:u w:val="none"/>
              </w:rPr>
            </w:pPr>
            <w:r w:rsidRPr="003E6229">
              <w:rPr>
                <w:rStyle w:val="aa"/>
                <w:rFonts w:ascii="宋体" w:hAnsi="宋体" w:hint="eastAsia"/>
                <w:color w:val="auto"/>
                <w:szCs w:val="21"/>
                <w:u w:val="none"/>
              </w:rPr>
              <w:t>税号： 1210 0000 4372 0148 9M</w:t>
            </w:r>
          </w:p>
          <w:p w:rsidR="003E6229" w:rsidRPr="003E6229" w:rsidRDefault="003E6229" w:rsidP="00BA259A">
            <w:pPr>
              <w:ind w:left="425"/>
              <w:jc w:val="left"/>
              <w:rPr>
                <w:rStyle w:val="aa"/>
                <w:rFonts w:ascii="宋体" w:hAnsi="宋体"/>
                <w:color w:val="auto"/>
                <w:szCs w:val="21"/>
                <w:u w:val="none"/>
              </w:rPr>
            </w:pPr>
            <w:r w:rsidRPr="003E6229">
              <w:rPr>
                <w:rStyle w:val="aa"/>
                <w:rFonts w:ascii="宋体" w:hAnsi="宋体" w:hint="eastAsia"/>
                <w:color w:val="auto"/>
                <w:szCs w:val="21"/>
                <w:u w:val="none"/>
              </w:rPr>
              <w:t>地址：西安市高新区信息大道17号</w:t>
            </w:r>
          </w:p>
          <w:p w:rsidR="003E6229" w:rsidRPr="003E6229" w:rsidRDefault="003E6229" w:rsidP="00BA259A">
            <w:pPr>
              <w:ind w:left="425"/>
              <w:jc w:val="left"/>
              <w:rPr>
                <w:rStyle w:val="aa"/>
                <w:rFonts w:ascii="宋体" w:hAnsi="宋体"/>
                <w:color w:val="auto"/>
                <w:szCs w:val="21"/>
                <w:u w:val="none"/>
              </w:rPr>
            </w:pPr>
            <w:r w:rsidRPr="003E6229">
              <w:rPr>
                <w:rStyle w:val="aa"/>
                <w:rFonts w:ascii="宋体" w:hAnsi="宋体" w:hint="eastAsia"/>
                <w:color w:val="auto"/>
                <w:szCs w:val="21"/>
                <w:u w:val="none"/>
              </w:rPr>
              <w:t>备注：汇款时请务必注明：UltrafastX 2021+姓名</w:t>
            </w:r>
          </w:p>
          <w:p w:rsidR="00212F36" w:rsidRPr="003E6229" w:rsidRDefault="003E6229" w:rsidP="00BA259A">
            <w:pPr>
              <w:ind w:left="425"/>
              <w:jc w:val="left"/>
              <w:rPr>
                <w:rFonts w:ascii="宋体" w:hAnsi="宋体"/>
                <w:b/>
                <w:color w:val="FF0000"/>
                <w:szCs w:val="21"/>
              </w:rPr>
            </w:pPr>
            <w:r w:rsidRPr="003E6229">
              <w:rPr>
                <w:rStyle w:val="aa"/>
                <w:rFonts w:ascii="宋体" w:hAnsi="宋体" w:hint="eastAsia"/>
                <w:color w:val="auto"/>
                <w:szCs w:val="21"/>
                <w:u w:val="none"/>
              </w:rPr>
              <w:t>请将银行汇单扫描件发会议邮箱，以便核对。</w:t>
            </w:r>
            <w:r w:rsidRPr="003E6229">
              <w:rPr>
                <w:rStyle w:val="aa"/>
                <w:rFonts w:ascii="宋体" w:hAnsi="宋体" w:hint="eastAsia"/>
                <w:b/>
                <w:color w:val="FF0000"/>
                <w:szCs w:val="21"/>
                <w:u w:val="none"/>
              </w:rPr>
              <w:t>会议开具普通增值税发票，需提供单位全称和税号。</w:t>
            </w:r>
          </w:p>
        </w:tc>
      </w:tr>
    </w:tbl>
    <w:p w:rsidR="00212F36" w:rsidRPr="00BB2E21" w:rsidRDefault="00212F36" w:rsidP="00212F36">
      <w:pPr>
        <w:rPr>
          <w:rFonts w:asciiTheme="minorEastAsia" w:hAnsiTheme="minorEastAsia"/>
          <w:color w:val="FF0000"/>
        </w:rPr>
      </w:pPr>
      <w:r w:rsidRPr="00BB2E21">
        <w:rPr>
          <w:rFonts w:asciiTheme="minorEastAsia" w:hAnsiTheme="minorEastAsia" w:hint="eastAsia"/>
          <w:color w:val="FF0000"/>
        </w:rPr>
        <w:t>请在</w:t>
      </w:r>
      <w:r w:rsidR="00512B6A">
        <w:rPr>
          <w:rFonts w:asciiTheme="minorEastAsia" w:hAnsiTheme="minorEastAsia" w:hint="eastAsia"/>
          <w:b/>
          <w:color w:val="FF0000"/>
          <w:u w:val="single"/>
        </w:rPr>
        <w:t>20</w:t>
      </w:r>
      <w:r w:rsidR="00512B6A">
        <w:rPr>
          <w:rFonts w:asciiTheme="minorEastAsia" w:hAnsiTheme="minorEastAsia"/>
          <w:b/>
          <w:color w:val="FF0000"/>
          <w:u w:val="single"/>
        </w:rPr>
        <w:t>21</w:t>
      </w:r>
      <w:r w:rsidRPr="00BB2E21">
        <w:rPr>
          <w:rFonts w:asciiTheme="minorEastAsia" w:hAnsiTheme="minorEastAsia" w:hint="eastAsia"/>
          <w:b/>
          <w:color w:val="FF0000"/>
          <w:u w:val="single"/>
        </w:rPr>
        <w:t>年</w:t>
      </w:r>
      <w:r w:rsidR="00996942">
        <w:rPr>
          <w:rFonts w:asciiTheme="minorEastAsia" w:hAnsiTheme="minorEastAsia"/>
          <w:b/>
          <w:color w:val="FF0000"/>
          <w:u w:val="single"/>
        </w:rPr>
        <w:t>1</w:t>
      </w:r>
      <w:r w:rsidR="004B7EB3">
        <w:rPr>
          <w:rFonts w:asciiTheme="minorEastAsia" w:hAnsiTheme="minorEastAsia"/>
          <w:b/>
          <w:color w:val="FF0000"/>
          <w:u w:val="single"/>
        </w:rPr>
        <w:t>0</w:t>
      </w:r>
      <w:r w:rsidRPr="00BB2E21">
        <w:rPr>
          <w:rFonts w:asciiTheme="minorEastAsia" w:hAnsiTheme="minorEastAsia" w:hint="eastAsia"/>
          <w:b/>
          <w:color w:val="FF0000"/>
          <w:u w:val="single"/>
        </w:rPr>
        <w:t>月</w:t>
      </w:r>
      <w:r w:rsidR="004B7EB3">
        <w:rPr>
          <w:rFonts w:asciiTheme="minorEastAsia" w:hAnsiTheme="minorEastAsia"/>
          <w:b/>
          <w:color w:val="FF0000"/>
          <w:u w:val="single"/>
        </w:rPr>
        <w:t>31</w:t>
      </w:r>
      <w:r w:rsidRPr="00BB2E21">
        <w:rPr>
          <w:rFonts w:asciiTheme="minorEastAsia" w:hAnsiTheme="minorEastAsia" w:hint="eastAsia"/>
          <w:b/>
          <w:color w:val="FF0000"/>
          <w:u w:val="single"/>
        </w:rPr>
        <w:t>日</w:t>
      </w:r>
      <w:r w:rsidRPr="00BB2E21">
        <w:rPr>
          <w:rFonts w:asciiTheme="minorEastAsia" w:hAnsiTheme="minorEastAsia" w:hint="eastAsia"/>
          <w:color w:val="FF0000"/>
        </w:rPr>
        <w:t>前将参会回执</w:t>
      </w:r>
      <w:r w:rsidR="00393D11">
        <w:rPr>
          <w:rFonts w:asciiTheme="minorEastAsia" w:hAnsiTheme="minorEastAsia" w:hint="eastAsia"/>
          <w:color w:val="FF0000"/>
        </w:rPr>
        <w:t>及</w:t>
      </w:r>
      <w:r w:rsidR="00393D11">
        <w:rPr>
          <w:rFonts w:asciiTheme="minorEastAsia" w:hAnsiTheme="minorEastAsia"/>
          <w:color w:val="FF0000"/>
        </w:rPr>
        <w:t>付款凭证</w:t>
      </w:r>
      <w:bookmarkStart w:id="0" w:name="_GoBack"/>
      <w:bookmarkEnd w:id="0"/>
      <w:r w:rsidRPr="00BB2E21">
        <w:rPr>
          <w:rFonts w:asciiTheme="minorEastAsia" w:hAnsiTheme="minorEastAsia" w:hint="eastAsia"/>
          <w:color w:val="FF0000"/>
        </w:rPr>
        <w:t>发送到会议邮箱，邮件标题请用以下格式“姓名（中文）+</w:t>
      </w:r>
      <w:r w:rsidR="004B7EB3">
        <w:rPr>
          <w:rFonts w:asciiTheme="minorEastAsia" w:hAnsiTheme="minorEastAsia" w:hint="eastAsia"/>
          <w:color w:val="FF0000"/>
        </w:rPr>
        <w:t>参会回执</w:t>
      </w:r>
      <w:r w:rsidRPr="00BB2E21">
        <w:rPr>
          <w:rFonts w:asciiTheme="minorEastAsia" w:hAnsiTheme="minorEastAsia" w:hint="eastAsia"/>
          <w:color w:val="FF0000"/>
        </w:rPr>
        <w:t>”。如有未尽事宜欢迎与会务组联系。</w:t>
      </w:r>
      <w:r w:rsidR="00BB3B09" w:rsidRPr="00BB2E21">
        <w:rPr>
          <w:rFonts w:asciiTheme="minorEastAsia" w:hAnsiTheme="minorEastAsia" w:hint="eastAsia"/>
        </w:rPr>
        <w:t>会议邮箱：</w:t>
      </w:r>
      <w:r w:rsidR="00512B6A" w:rsidRPr="00512B6A">
        <w:rPr>
          <w:rFonts w:ascii="TimesNewRomanPSMT" w:hAnsi="TimesNewRomanPSMT" w:cs="TimesNewRomanPSMT"/>
          <w:kern w:val="0"/>
          <w:szCs w:val="24"/>
        </w:rPr>
        <w:t>usc2021@opt.ac.cn</w:t>
      </w:r>
    </w:p>
    <w:p w:rsidR="003E6229" w:rsidRPr="00512B6A" w:rsidRDefault="003E6229" w:rsidP="003E6229">
      <w:pPr>
        <w:rPr>
          <w:rFonts w:asciiTheme="minorEastAsia" w:hAnsiTheme="minorEastAsia"/>
          <w:b/>
        </w:rPr>
      </w:pPr>
      <w:r w:rsidRPr="00512B6A">
        <w:rPr>
          <w:rFonts w:asciiTheme="minorEastAsia" w:hAnsiTheme="minorEastAsia" w:hint="eastAsia"/>
          <w:b/>
        </w:rPr>
        <w:lastRenderedPageBreak/>
        <w:t>联系方式</w:t>
      </w:r>
    </w:p>
    <w:p w:rsidR="003E6229" w:rsidRPr="003E6229" w:rsidRDefault="003E6229" w:rsidP="003E6229">
      <w:pPr>
        <w:rPr>
          <w:rFonts w:asciiTheme="minorEastAsia" w:hAnsiTheme="minorEastAsia"/>
        </w:rPr>
      </w:pPr>
      <w:r w:rsidRPr="003E6229">
        <w:rPr>
          <w:rFonts w:asciiTheme="minorEastAsia" w:hAnsiTheme="minorEastAsia" w:hint="eastAsia"/>
        </w:rPr>
        <w:t xml:space="preserve">会议网站：http://usc2021.csp.escience.cn          </w:t>
      </w:r>
    </w:p>
    <w:p w:rsidR="003E6229" w:rsidRPr="003E6229" w:rsidRDefault="003E6229" w:rsidP="003E6229">
      <w:pPr>
        <w:rPr>
          <w:rFonts w:asciiTheme="minorEastAsia" w:hAnsiTheme="minorEastAsia"/>
        </w:rPr>
      </w:pPr>
      <w:r w:rsidRPr="003E6229">
        <w:rPr>
          <w:rFonts w:asciiTheme="minorEastAsia" w:hAnsiTheme="minorEastAsia" w:hint="eastAsia"/>
        </w:rPr>
        <w:t>论文投稿：陈萍, 电话: +86 18220175326, 邮箱</w:t>
      </w:r>
      <w:r w:rsidR="00C075C4">
        <w:rPr>
          <w:rFonts w:asciiTheme="minorEastAsia" w:hAnsiTheme="minorEastAsia" w:hint="eastAsia"/>
        </w:rPr>
        <w:t>:</w:t>
      </w:r>
      <w:r w:rsidR="00C075C4">
        <w:rPr>
          <w:rFonts w:asciiTheme="minorEastAsia" w:hAnsiTheme="minorEastAsia"/>
        </w:rPr>
        <w:t xml:space="preserve"> </w:t>
      </w:r>
      <w:r w:rsidRPr="003E6229">
        <w:rPr>
          <w:rFonts w:asciiTheme="minorEastAsia" w:hAnsiTheme="minorEastAsia" w:hint="eastAsia"/>
        </w:rPr>
        <w:t>chenping@opt.cn</w:t>
      </w:r>
    </w:p>
    <w:p w:rsidR="003E6229" w:rsidRPr="003E6229" w:rsidRDefault="003E6229" w:rsidP="003E6229">
      <w:pPr>
        <w:rPr>
          <w:rFonts w:asciiTheme="minorEastAsia" w:hAnsiTheme="minorEastAsia"/>
        </w:rPr>
      </w:pPr>
      <w:r w:rsidRPr="003E6229">
        <w:rPr>
          <w:rFonts w:asciiTheme="minorEastAsia" w:hAnsiTheme="minorEastAsia" w:hint="eastAsia"/>
        </w:rPr>
        <w:tab/>
      </w:r>
      <w:r w:rsidRPr="003E6229">
        <w:rPr>
          <w:rFonts w:asciiTheme="minorEastAsia" w:hAnsiTheme="minorEastAsia" w:hint="eastAsia"/>
        </w:rPr>
        <w:tab/>
      </w:r>
      <w:r w:rsidR="00C075C4">
        <w:rPr>
          <w:rFonts w:asciiTheme="minorEastAsia" w:hAnsiTheme="minorEastAsia"/>
        </w:rPr>
        <w:t xml:space="preserve">  </w:t>
      </w:r>
      <w:r w:rsidRPr="003E6229">
        <w:rPr>
          <w:rFonts w:asciiTheme="minorEastAsia" w:hAnsiTheme="minorEastAsia" w:hint="eastAsia"/>
        </w:rPr>
        <w:t>艾云, 电话</w:t>
      </w:r>
      <w:r w:rsidR="00C075C4">
        <w:rPr>
          <w:rFonts w:asciiTheme="minorEastAsia" w:hAnsiTheme="minorEastAsia" w:hint="eastAsia"/>
        </w:rPr>
        <w:t>:</w:t>
      </w:r>
      <w:r w:rsidRPr="003E6229">
        <w:rPr>
          <w:rFonts w:asciiTheme="minorEastAsia" w:hAnsiTheme="minorEastAsia" w:hint="eastAsia"/>
        </w:rPr>
        <w:t xml:space="preserve"> +86 15353629476, 邮箱</w:t>
      </w:r>
      <w:r w:rsidR="00C075C4">
        <w:rPr>
          <w:rFonts w:asciiTheme="minorEastAsia" w:hAnsiTheme="minorEastAsia" w:hint="eastAsia"/>
        </w:rPr>
        <w:t>:</w:t>
      </w:r>
      <w:r w:rsidR="00C075C4">
        <w:rPr>
          <w:rFonts w:asciiTheme="minorEastAsia" w:hAnsiTheme="minorEastAsia"/>
        </w:rPr>
        <w:t xml:space="preserve"> </w:t>
      </w:r>
      <w:r w:rsidRPr="003E6229">
        <w:rPr>
          <w:rFonts w:asciiTheme="minorEastAsia" w:hAnsiTheme="minorEastAsia" w:hint="eastAsia"/>
        </w:rPr>
        <w:t>aiyun@opt.ac.cn</w:t>
      </w:r>
    </w:p>
    <w:p w:rsidR="003E6229" w:rsidRPr="003E6229" w:rsidRDefault="003E6229" w:rsidP="003E6229">
      <w:pPr>
        <w:rPr>
          <w:rFonts w:asciiTheme="minorEastAsia" w:hAnsiTheme="minorEastAsia"/>
        </w:rPr>
      </w:pPr>
      <w:r w:rsidRPr="003E6229">
        <w:rPr>
          <w:rFonts w:asciiTheme="minorEastAsia" w:hAnsiTheme="minorEastAsia" w:hint="eastAsia"/>
        </w:rPr>
        <w:t>会议赞助：佘江波, 电话: +86 13609189554, 邮箱</w:t>
      </w:r>
      <w:r w:rsidR="00C075C4">
        <w:rPr>
          <w:rFonts w:asciiTheme="minorEastAsia" w:hAnsiTheme="minorEastAsia" w:hint="eastAsia"/>
        </w:rPr>
        <w:t>:</w:t>
      </w:r>
      <w:r w:rsidR="00C075C4">
        <w:rPr>
          <w:rFonts w:asciiTheme="minorEastAsia" w:hAnsiTheme="minorEastAsia"/>
        </w:rPr>
        <w:t xml:space="preserve"> </w:t>
      </w:r>
      <w:r w:rsidRPr="003E6229">
        <w:rPr>
          <w:rFonts w:asciiTheme="minorEastAsia" w:hAnsiTheme="minorEastAsia" w:hint="eastAsia"/>
        </w:rPr>
        <w:t>shejb@opt.ac.cn</w:t>
      </w:r>
    </w:p>
    <w:p w:rsidR="003E6229" w:rsidRPr="003E6229" w:rsidRDefault="003E6229" w:rsidP="003E6229">
      <w:pPr>
        <w:rPr>
          <w:rFonts w:asciiTheme="minorEastAsia" w:hAnsiTheme="minorEastAsia"/>
        </w:rPr>
      </w:pPr>
      <w:r w:rsidRPr="003E6229">
        <w:rPr>
          <w:rFonts w:asciiTheme="minorEastAsia" w:hAnsiTheme="minorEastAsia" w:hint="eastAsia"/>
        </w:rPr>
        <w:t>会务咨询：贠晓茜,电话: +86 13109516575, 邮箱</w:t>
      </w:r>
      <w:r w:rsidR="00C075C4">
        <w:rPr>
          <w:rFonts w:asciiTheme="minorEastAsia" w:hAnsiTheme="minorEastAsia" w:hint="eastAsia"/>
        </w:rPr>
        <w:t>:</w:t>
      </w:r>
      <w:r w:rsidR="00C075C4">
        <w:rPr>
          <w:rFonts w:asciiTheme="minorEastAsia" w:hAnsiTheme="minorEastAsia"/>
        </w:rPr>
        <w:t xml:space="preserve"> </w:t>
      </w:r>
      <w:r w:rsidRPr="003E6229">
        <w:rPr>
          <w:rFonts w:asciiTheme="minorEastAsia" w:hAnsiTheme="minorEastAsia" w:hint="eastAsia"/>
        </w:rPr>
        <w:t>yunxiaoxi@opt.cn</w:t>
      </w:r>
    </w:p>
    <w:p w:rsidR="00B50F2D" w:rsidRPr="00BB2E21" w:rsidRDefault="003E6229" w:rsidP="003E6229">
      <w:pPr>
        <w:rPr>
          <w:rFonts w:asciiTheme="minorEastAsia" w:hAnsiTheme="minorEastAsia"/>
        </w:rPr>
      </w:pPr>
      <w:r w:rsidRPr="003E6229">
        <w:rPr>
          <w:rFonts w:asciiTheme="minorEastAsia" w:hAnsiTheme="minorEastAsia" w:hint="eastAsia"/>
        </w:rPr>
        <w:t xml:space="preserve">          褚楠清,电话: +86 18829027051, 邮箱</w:t>
      </w:r>
      <w:r w:rsidR="00C075C4">
        <w:rPr>
          <w:rFonts w:asciiTheme="minorEastAsia" w:hAnsiTheme="minorEastAsia" w:hint="eastAsia"/>
        </w:rPr>
        <w:t>:</w:t>
      </w:r>
      <w:r w:rsidR="00C075C4">
        <w:rPr>
          <w:rFonts w:asciiTheme="minorEastAsia" w:hAnsiTheme="minorEastAsia"/>
        </w:rPr>
        <w:t xml:space="preserve"> </w:t>
      </w:r>
      <w:r w:rsidRPr="003E6229">
        <w:rPr>
          <w:rFonts w:asciiTheme="minorEastAsia" w:hAnsiTheme="minorEastAsia" w:hint="eastAsia"/>
        </w:rPr>
        <w:t>chunanqing@opt.ac.cn</w:t>
      </w:r>
    </w:p>
    <w:sectPr w:rsidR="00B50F2D" w:rsidRPr="00BB2E21" w:rsidSect="00B50F2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43" w:rsidRDefault="006B0443" w:rsidP="00BB0986">
      <w:r>
        <w:separator/>
      </w:r>
    </w:p>
  </w:endnote>
  <w:endnote w:type="continuationSeparator" w:id="0">
    <w:p w:rsidR="006B0443" w:rsidRDefault="006B0443" w:rsidP="00BB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43" w:rsidRDefault="006B0443" w:rsidP="00BB0986">
      <w:r>
        <w:separator/>
      </w:r>
    </w:p>
  </w:footnote>
  <w:footnote w:type="continuationSeparator" w:id="0">
    <w:p w:rsidR="006B0443" w:rsidRDefault="006B0443" w:rsidP="00BB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9F30"/>
      </v:shape>
    </w:pict>
  </w:numPicBullet>
  <w:abstractNum w:abstractNumId="0" w15:restartNumberingAfterBreak="0">
    <w:nsid w:val="303F0C43"/>
    <w:multiLevelType w:val="hybridMultilevel"/>
    <w:tmpl w:val="18EC77F6"/>
    <w:lvl w:ilvl="0" w:tplc="04090007">
      <w:start w:val="1"/>
      <w:numFmt w:val="bullet"/>
      <w:lvlText w:val=""/>
      <w:lvlPicBulletId w:val="0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44C6972"/>
    <w:multiLevelType w:val="hybridMultilevel"/>
    <w:tmpl w:val="EC4257DA"/>
    <w:lvl w:ilvl="0" w:tplc="47608A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42"/>
    <w:rsid w:val="0008326A"/>
    <w:rsid w:val="000F2434"/>
    <w:rsid w:val="00114041"/>
    <w:rsid w:val="00141565"/>
    <w:rsid w:val="001617CD"/>
    <w:rsid w:val="00165AB9"/>
    <w:rsid w:val="001A60C2"/>
    <w:rsid w:val="001B4083"/>
    <w:rsid w:val="001F26DF"/>
    <w:rsid w:val="00200D32"/>
    <w:rsid w:val="00212F36"/>
    <w:rsid w:val="002212C8"/>
    <w:rsid w:val="00266CF1"/>
    <w:rsid w:val="00270DBA"/>
    <w:rsid w:val="002D0242"/>
    <w:rsid w:val="00370FF6"/>
    <w:rsid w:val="00375904"/>
    <w:rsid w:val="00393D11"/>
    <w:rsid w:val="003B673D"/>
    <w:rsid w:val="003C5B38"/>
    <w:rsid w:val="003D65B7"/>
    <w:rsid w:val="003E6229"/>
    <w:rsid w:val="00411A68"/>
    <w:rsid w:val="0043068F"/>
    <w:rsid w:val="00431954"/>
    <w:rsid w:val="00447918"/>
    <w:rsid w:val="00457AAC"/>
    <w:rsid w:val="004B1559"/>
    <w:rsid w:val="004B7EB3"/>
    <w:rsid w:val="004C137E"/>
    <w:rsid w:val="00512B6A"/>
    <w:rsid w:val="00543B99"/>
    <w:rsid w:val="005447A4"/>
    <w:rsid w:val="00623BC7"/>
    <w:rsid w:val="00625600"/>
    <w:rsid w:val="00632426"/>
    <w:rsid w:val="0065082C"/>
    <w:rsid w:val="00694A75"/>
    <w:rsid w:val="006B0443"/>
    <w:rsid w:val="006F2D00"/>
    <w:rsid w:val="007B05F7"/>
    <w:rsid w:val="007C0FAF"/>
    <w:rsid w:val="00847F31"/>
    <w:rsid w:val="00883DE9"/>
    <w:rsid w:val="0089110F"/>
    <w:rsid w:val="008C6342"/>
    <w:rsid w:val="008D1720"/>
    <w:rsid w:val="008F1958"/>
    <w:rsid w:val="008F2E9D"/>
    <w:rsid w:val="00974E5F"/>
    <w:rsid w:val="009858ED"/>
    <w:rsid w:val="009921A9"/>
    <w:rsid w:val="00996942"/>
    <w:rsid w:val="00A05BE0"/>
    <w:rsid w:val="00A67CF2"/>
    <w:rsid w:val="00A9712F"/>
    <w:rsid w:val="00AD12F2"/>
    <w:rsid w:val="00AD1D27"/>
    <w:rsid w:val="00B50F2D"/>
    <w:rsid w:val="00B53A00"/>
    <w:rsid w:val="00B77532"/>
    <w:rsid w:val="00B83E9C"/>
    <w:rsid w:val="00BA259A"/>
    <w:rsid w:val="00BB0986"/>
    <w:rsid w:val="00BB2E21"/>
    <w:rsid w:val="00BB3B09"/>
    <w:rsid w:val="00C075C4"/>
    <w:rsid w:val="00C20900"/>
    <w:rsid w:val="00C33BD7"/>
    <w:rsid w:val="00C854CC"/>
    <w:rsid w:val="00CB0DB3"/>
    <w:rsid w:val="00CB344D"/>
    <w:rsid w:val="00CD13F2"/>
    <w:rsid w:val="00CE4B49"/>
    <w:rsid w:val="00DB3831"/>
    <w:rsid w:val="00E67BB1"/>
    <w:rsid w:val="00E67DDB"/>
    <w:rsid w:val="00E7628F"/>
    <w:rsid w:val="00EA1CD7"/>
    <w:rsid w:val="00EC6C3D"/>
    <w:rsid w:val="00F9072D"/>
    <w:rsid w:val="00FA57F4"/>
    <w:rsid w:val="00FC561D"/>
    <w:rsid w:val="00FC72EC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EF2C"/>
  <w15:docId w15:val="{443A63E8-D4A9-40F7-977D-7924D486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08326A"/>
    <w:pPr>
      <w:keepNext/>
      <w:widowControl/>
      <w:jc w:val="center"/>
      <w:outlineLvl w:val="2"/>
    </w:pPr>
    <w:rPr>
      <w:rFonts w:ascii="Times" w:eastAsia="宋体" w:hAnsi="Times" w:cs="Times New Roman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0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09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986"/>
    <w:rPr>
      <w:sz w:val="18"/>
      <w:szCs w:val="18"/>
    </w:rPr>
  </w:style>
  <w:style w:type="paragraph" w:styleId="a7">
    <w:name w:val="List Paragraph"/>
    <w:basedOn w:val="a"/>
    <w:uiPriority w:val="34"/>
    <w:qFormat/>
    <w:rsid w:val="006F2D0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F2D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2D00"/>
    <w:rPr>
      <w:sz w:val="18"/>
      <w:szCs w:val="18"/>
    </w:rPr>
  </w:style>
  <w:style w:type="character" w:styleId="aa">
    <w:name w:val="Hyperlink"/>
    <w:basedOn w:val="a0"/>
    <w:uiPriority w:val="99"/>
    <w:unhideWhenUsed/>
    <w:rsid w:val="00C854CC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rsid w:val="0008326A"/>
    <w:rPr>
      <w:rFonts w:ascii="Times" w:eastAsia="宋体" w:hAnsi="Times" w:cs="Times New Roman"/>
      <w:b/>
      <w:kern w:val="0"/>
      <w:sz w:val="24"/>
      <w:szCs w:val="20"/>
    </w:rPr>
  </w:style>
  <w:style w:type="paragraph" w:styleId="ab">
    <w:name w:val="Body Text"/>
    <w:basedOn w:val="a"/>
    <w:link w:val="ac"/>
    <w:rsid w:val="0008326A"/>
    <w:pPr>
      <w:widowControl/>
      <w:jc w:val="left"/>
    </w:pPr>
    <w:rPr>
      <w:rFonts w:ascii="Times" w:eastAsia="宋体" w:hAnsi="Times" w:cs="Times New Roman"/>
      <w:kern w:val="0"/>
      <w:sz w:val="20"/>
      <w:szCs w:val="20"/>
    </w:rPr>
  </w:style>
  <w:style w:type="character" w:customStyle="1" w:styleId="ac">
    <w:name w:val="正文文本 字符"/>
    <w:basedOn w:val="a0"/>
    <w:link w:val="ab"/>
    <w:rsid w:val="0008326A"/>
    <w:rPr>
      <w:rFonts w:ascii="Times" w:eastAsia="宋体" w:hAnsi="Times" w:cs="Times New Roman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5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2AE4-BAEA-4DA0-B241-9063B3F6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170</Words>
  <Characters>975</Characters>
  <Application>Microsoft Office Word</Application>
  <DocSecurity>0</DocSecurity>
  <Lines>8</Lines>
  <Paragraphs>2</Paragraphs>
  <ScaleCrop>false</ScaleCrop>
  <Company>Sky123.Org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赵盼</cp:lastModifiedBy>
  <cp:revision>9</cp:revision>
  <dcterms:created xsi:type="dcterms:W3CDTF">2021-09-28T14:01:00Z</dcterms:created>
  <dcterms:modified xsi:type="dcterms:W3CDTF">2021-09-30T10:08:00Z</dcterms:modified>
</cp:coreProperties>
</file>