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5B" w:rsidRDefault="0036555B" w:rsidP="0036555B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</w:p>
    <w:p w:rsidR="0036555B" w:rsidRDefault="0036555B" w:rsidP="0036555B">
      <w:pPr>
        <w:jc w:val="center"/>
        <w:rPr>
          <w:b/>
          <w:sz w:val="28"/>
          <w:szCs w:val="28"/>
        </w:rPr>
      </w:pPr>
      <w:r w:rsidRPr="00B66F1E">
        <w:rPr>
          <w:rFonts w:hint="eastAsia"/>
          <w:b/>
          <w:sz w:val="28"/>
          <w:szCs w:val="28"/>
        </w:rPr>
        <w:t>西安光机所分房委员会成员各部门推</w:t>
      </w:r>
      <w:r w:rsidR="00A23E9A">
        <w:rPr>
          <w:rFonts w:hint="eastAsia"/>
          <w:b/>
          <w:sz w:val="28"/>
          <w:szCs w:val="28"/>
        </w:rPr>
        <w:t>选</w:t>
      </w:r>
      <w:r w:rsidRPr="00B66F1E">
        <w:rPr>
          <w:rFonts w:hint="eastAsia"/>
          <w:b/>
          <w:sz w:val="28"/>
          <w:szCs w:val="28"/>
        </w:rPr>
        <w:t>名额</w:t>
      </w:r>
    </w:p>
    <w:p w:rsidR="00B66F1E" w:rsidRPr="00B66F1E" w:rsidRDefault="00B66F1E" w:rsidP="0036555B">
      <w:pPr>
        <w:jc w:val="center"/>
        <w:rPr>
          <w:b/>
          <w:sz w:val="28"/>
          <w:szCs w:val="28"/>
        </w:rPr>
      </w:pPr>
    </w:p>
    <w:tbl>
      <w:tblPr>
        <w:tblStyle w:val="a8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7006"/>
        <w:gridCol w:w="1516"/>
      </w:tblGrid>
      <w:tr w:rsidR="0036555B" w:rsidTr="00B66F1E">
        <w:trPr>
          <w:trHeight w:val="737"/>
          <w:jc w:val="center"/>
        </w:trPr>
        <w:tc>
          <w:tcPr>
            <w:tcW w:w="7006" w:type="dxa"/>
          </w:tcPr>
          <w:p w:rsidR="0036555B" w:rsidRPr="00B66F1E" w:rsidRDefault="0036555B" w:rsidP="00B20D4F">
            <w:pPr>
              <w:pStyle w:val="a7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B66F1E">
              <w:rPr>
                <w:b/>
                <w:sz w:val="28"/>
                <w:szCs w:val="28"/>
              </w:rPr>
              <w:t>部</w:t>
            </w:r>
            <w:r w:rsidR="00142EE2" w:rsidRPr="00B66F1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66F1E">
              <w:rPr>
                <w:b/>
                <w:sz w:val="28"/>
                <w:szCs w:val="28"/>
              </w:rPr>
              <w:t>门</w:t>
            </w:r>
            <w:r w:rsidR="00142EE2" w:rsidRPr="00B66F1E">
              <w:rPr>
                <w:rFonts w:hint="eastAsia"/>
                <w:b/>
                <w:sz w:val="28"/>
                <w:szCs w:val="28"/>
              </w:rPr>
              <w:t>（组织单位）</w:t>
            </w:r>
          </w:p>
        </w:tc>
        <w:tc>
          <w:tcPr>
            <w:tcW w:w="1516" w:type="dxa"/>
          </w:tcPr>
          <w:p w:rsidR="0036555B" w:rsidRPr="00B66F1E" w:rsidRDefault="0036555B" w:rsidP="009F5C92">
            <w:pPr>
              <w:pStyle w:val="a7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B66F1E">
              <w:rPr>
                <w:b/>
                <w:sz w:val="28"/>
                <w:szCs w:val="28"/>
              </w:rPr>
              <w:t>名额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36555B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基础科研部（部组织推选）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3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36555B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光电技术部（部组织推选）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2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36555B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空天技术部（部组织推选）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3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36555B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先进制造部（部组织推选）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36555B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派往公司人员（西科控股组织推选，含科佳、尚诚、威海、飞秒）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282F7C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离退休职工（离退办组织推选</w:t>
            </w:r>
            <w:r w:rsidR="0036555B"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）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282F7C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机关支撑部门（机关工会组织推选</w:t>
            </w:r>
            <w:r w:rsidR="0036555B"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）</w:t>
            </w:r>
            <w:r w:rsidR="0036555B"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4F5856" w:rsidP="004F5856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人教处、条保处、离退办</w:t>
            </w:r>
            <w:r w:rsidR="0036555B"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部门负责人（</w:t>
            </w:r>
            <w:r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不需推选</w:t>
            </w:r>
            <w:r w:rsidR="0036555B"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）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>3</w:t>
            </w:r>
          </w:p>
        </w:tc>
      </w:tr>
      <w:tr w:rsidR="0036555B" w:rsidTr="00B66F1E">
        <w:trPr>
          <w:trHeight w:val="737"/>
          <w:jc w:val="center"/>
        </w:trPr>
        <w:tc>
          <w:tcPr>
            <w:tcW w:w="7006" w:type="dxa"/>
            <w:vAlign w:val="center"/>
          </w:tcPr>
          <w:p w:rsidR="0036555B" w:rsidRPr="0036555B" w:rsidRDefault="0036555B">
            <w:pPr>
              <w:pStyle w:val="a9"/>
              <w:spacing w:before="0" w:beforeAutospacing="0" w:after="0" w:afterAutospacing="0"/>
              <w:ind w:firstLine="41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合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          </w:t>
            </w:r>
            <w:r w:rsidRPr="0036555B">
              <w:rPr>
                <w:rFonts w:ascii="Calibri" w:cs="Times New Roman" w:hint="eastAsia"/>
                <w:bCs/>
                <w:color w:val="000000"/>
                <w:kern w:val="2"/>
                <w:sz w:val="28"/>
                <w:szCs w:val="28"/>
              </w:rPr>
              <w:t>计</w:t>
            </w:r>
            <w:r w:rsidRPr="0036555B">
              <w:rPr>
                <w:rFonts w:ascii="Calibri" w:hAnsi="Calibri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36555B" w:rsidRPr="0036555B" w:rsidRDefault="009F5C92" w:rsidP="009F5C9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DC54B1" w:rsidRDefault="00DC54B1" w:rsidP="0036555B">
      <w:pPr>
        <w:widowControl/>
        <w:jc w:val="left"/>
        <w:rPr>
          <w:sz w:val="28"/>
          <w:szCs w:val="28"/>
        </w:rPr>
      </w:pPr>
    </w:p>
    <w:p w:rsidR="00DC54B1" w:rsidRPr="00DC54B1" w:rsidRDefault="00DC54B1" w:rsidP="00DC54B1">
      <w:pPr>
        <w:rPr>
          <w:sz w:val="28"/>
          <w:szCs w:val="28"/>
        </w:rPr>
      </w:pPr>
    </w:p>
    <w:p w:rsidR="00DC54B1" w:rsidRDefault="00DC54B1" w:rsidP="00DC54B1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54B1" w:rsidRDefault="00DC54B1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DC54B1" w:rsidSect="00F729AD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BB" w:rsidRDefault="00A71EBB" w:rsidP="0036555B">
      <w:r>
        <w:separator/>
      </w:r>
    </w:p>
  </w:endnote>
  <w:endnote w:type="continuationSeparator" w:id="0">
    <w:p w:rsidR="00A71EBB" w:rsidRDefault="00A71EBB" w:rsidP="0036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BB" w:rsidRDefault="00A71EBB" w:rsidP="0036555B">
      <w:r>
        <w:separator/>
      </w:r>
    </w:p>
  </w:footnote>
  <w:footnote w:type="continuationSeparator" w:id="0">
    <w:p w:rsidR="00A71EBB" w:rsidRDefault="00A71EBB" w:rsidP="0036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00F4"/>
    <w:multiLevelType w:val="hybridMultilevel"/>
    <w:tmpl w:val="6DF4AEF8"/>
    <w:lvl w:ilvl="0" w:tplc="04090017">
      <w:start w:val="1"/>
      <w:numFmt w:val="chineseCountingThousand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2E515CA"/>
    <w:multiLevelType w:val="hybridMultilevel"/>
    <w:tmpl w:val="3766C584"/>
    <w:lvl w:ilvl="0" w:tplc="1610A3B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6061E56"/>
    <w:multiLevelType w:val="hybridMultilevel"/>
    <w:tmpl w:val="89F2A3E0"/>
    <w:lvl w:ilvl="0" w:tplc="E88030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011EE2"/>
    <w:multiLevelType w:val="hybridMultilevel"/>
    <w:tmpl w:val="B68A4350"/>
    <w:lvl w:ilvl="0" w:tplc="570610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FA414BF"/>
    <w:multiLevelType w:val="hybridMultilevel"/>
    <w:tmpl w:val="8138C62A"/>
    <w:lvl w:ilvl="0" w:tplc="54605E7E">
      <w:start w:val="1"/>
      <w:numFmt w:val="decimal"/>
      <w:lvlText w:val="%1．"/>
      <w:lvlJc w:val="left"/>
      <w:pPr>
        <w:ind w:left="4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55B"/>
    <w:rsid w:val="00002BF4"/>
    <w:rsid w:val="000A0B6F"/>
    <w:rsid w:val="000E3E68"/>
    <w:rsid w:val="00142EE2"/>
    <w:rsid w:val="00145320"/>
    <w:rsid w:val="00164110"/>
    <w:rsid w:val="001A2A9B"/>
    <w:rsid w:val="00216B5C"/>
    <w:rsid w:val="00261ED6"/>
    <w:rsid w:val="00282F7C"/>
    <w:rsid w:val="0029183E"/>
    <w:rsid w:val="00296F79"/>
    <w:rsid w:val="002B7C05"/>
    <w:rsid w:val="002F0722"/>
    <w:rsid w:val="00356142"/>
    <w:rsid w:val="0036555B"/>
    <w:rsid w:val="00425BD2"/>
    <w:rsid w:val="004962EC"/>
    <w:rsid w:val="004F5856"/>
    <w:rsid w:val="004F5A24"/>
    <w:rsid w:val="00525DDD"/>
    <w:rsid w:val="005C05AF"/>
    <w:rsid w:val="005D2908"/>
    <w:rsid w:val="0060754C"/>
    <w:rsid w:val="006A2B40"/>
    <w:rsid w:val="006C49F7"/>
    <w:rsid w:val="0072661B"/>
    <w:rsid w:val="0073280B"/>
    <w:rsid w:val="00890FC4"/>
    <w:rsid w:val="008D4556"/>
    <w:rsid w:val="008E2A69"/>
    <w:rsid w:val="009038EA"/>
    <w:rsid w:val="0095158E"/>
    <w:rsid w:val="0095673C"/>
    <w:rsid w:val="00965257"/>
    <w:rsid w:val="00990673"/>
    <w:rsid w:val="009E1956"/>
    <w:rsid w:val="009F5C92"/>
    <w:rsid w:val="00A13717"/>
    <w:rsid w:val="00A23E9A"/>
    <w:rsid w:val="00A52EFF"/>
    <w:rsid w:val="00A71EBB"/>
    <w:rsid w:val="00B40AC6"/>
    <w:rsid w:val="00B46155"/>
    <w:rsid w:val="00B47E5E"/>
    <w:rsid w:val="00B53E90"/>
    <w:rsid w:val="00B5552F"/>
    <w:rsid w:val="00B66F1E"/>
    <w:rsid w:val="00B7470B"/>
    <w:rsid w:val="00BA2B15"/>
    <w:rsid w:val="00BF4141"/>
    <w:rsid w:val="00C45E06"/>
    <w:rsid w:val="00C52B7C"/>
    <w:rsid w:val="00D42728"/>
    <w:rsid w:val="00DB0946"/>
    <w:rsid w:val="00DC54B1"/>
    <w:rsid w:val="00DD6101"/>
    <w:rsid w:val="00E86E35"/>
    <w:rsid w:val="00EE0698"/>
    <w:rsid w:val="00F01577"/>
    <w:rsid w:val="00F44057"/>
    <w:rsid w:val="00F44D7D"/>
    <w:rsid w:val="00F729AD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0054D"/>
  <w15:docId w15:val="{BA163756-C5A0-4EFA-AEEE-9230276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55B"/>
    <w:rPr>
      <w:sz w:val="18"/>
      <w:szCs w:val="18"/>
    </w:rPr>
  </w:style>
  <w:style w:type="paragraph" w:styleId="a7">
    <w:name w:val="List Paragraph"/>
    <w:basedOn w:val="a"/>
    <w:uiPriority w:val="34"/>
    <w:qFormat/>
    <w:rsid w:val="0036555B"/>
    <w:pPr>
      <w:ind w:firstLineChars="200" w:firstLine="420"/>
    </w:pPr>
  </w:style>
  <w:style w:type="table" w:styleId="a8">
    <w:name w:val="Table Grid"/>
    <w:basedOn w:val="a1"/>
    <w:uiPriority w:val="59"/>
    <w:rsid w:val="0036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65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962E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962EC"/>
  </w:style>
  <w:style w:type="paragraph" w:styleId="ac">
    <w:name w:val="Balloon Text"/>
    <w:basedOn w:val="a"/>
    <w:link w:val="ad"/>
    <w:uiPriority w:val="99"/>
    <w:semiHidden/>
    <w:unhideWhenUsed/>
    <w:rsid w:val="00890FC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9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赵盼</cp:lastModifiedBy>
  <cp:revision>32</cp:revision>
  <cp:lastPrinted>2021-07-23T12:01:00Z</cp:lastPrinted>
  <dcterms:created xsi:type="dcterms:W3CDTF">2021-04-08T01:35:00Z</dcterms:created>
  <dcterms:modified xsi:type="dcterms:W3CDTF">2021-07-26T03:22:00Z</dcterms:modified>
</cp:coreProperties>
</file>