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2" w:rsidRDefault="00875932" w:rsidP="00875932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凡拟通过院里推荐参加中国专利奖评选的项目，请将纸质材料一份和所有申报材料电子版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报送至院科技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促进发展局知识产权管理处。纸质材料包括推荐函、材料确认表和推荐项目理由3个文件，推荐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函需要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加盖单位公章；申报材料电子版包括推荐项目理由、申报书、附件、专利授权文本4个文件。具体要求详见</w:t>
      </w:r>
      <w:r>
        <w:rPr>
          <w:rFonts w:ascii="仿宋_GB2312" w:eastAsia="仿宋_GB2312" w:hint="eastAsia"/>
          <w:bCs/>
          <w:sz w:val="32"/>
          <w:szCs w:val="32"/>
        </w:rPr>
        <w:t>以下：</w:t>
      </w: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>
      <w:pPr>
        <w:spacing w:before="240"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5932" w:rsidRDefault="00875932" w:rsidP="001106D6">
      <w:pPr>
        <w:spacing w:before="240" w:line="6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E1AD1" w:rsidRDefault="00031B76">
      <w:pPr>
        <w:spacing w:before="24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荐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函</w:t>
      </w:r>
    </w:p>
    <w:p w:rsidR="006E1AD1" w:rsidRDefault="006E1AD1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E1AD1" w:rsidRDefault="00031B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E1AD1" w:rsidRDefault="00031B7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中国科学院科技促进发展局：</w:t>
      </w:r>
    </w:p>
    <w:p w:rsidR="006E1AD1" w:rsidRDefault="00031B7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根据《国家知识产权局关于评选第二十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届中国专利奖的通知》，我单位经认真组织、筛选、审查，确认如下：</w:t>
      </w:r>
    </w:p>
    <w:p w:rsidR="006E1AD1" w:rsidRDefault="00031B7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申报书所填写材料内容属实、完整，不存在任何涉密内容；经与</w:t>
      </w:r>
      <w:r>
        <w:rPr>
          <w:rFonts w:eastAsia="仿宋_GB2312" w:hint="eastAsia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项目涉及的全体专利权人、发明人确认，均同意参评；</w:t>
      </w:r>
    </w:p>
    <w:p w:rsidR="006E1AD1" w:rsidRDefault="00031B7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中国专利奖推荐项目理由</w:t>
      </w:r>
      <w:r>
        <w:rPr>
          <w:rFonts w:eastAsia="仿宋_GB2312"/>
          <w:sz w:val="32"/>
          <w:szCs w:val="32"/>
        </w:rPr>
        <w:t>（包括专利号、专利名称、专利权人、推荐理由）详见附件；</w:t>
      </w:r>
    </w:p>
    <w:p w:rsidR="006E1AD1" w:rsidRDefault="00031B7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已按照通知要求对申报项目</w:t>
      </w:r>
      <w:r>
        <w:rPr>
          <w:rFonts w:eastAsia="仿宋_GB2312" w:hint="eastAsia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进行汇总整理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并填写材料确认表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详见附件。</w:t>
      </w:r>
    </w:p>
    <w:p w:rsidR="006E1AD1" w:rsidRDefault="00031B7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特推荐该项目参加第二十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届中国专利奖评选。</w:t>
      </w:r>
    </w:p>
    <w:p w:rsidR="006E1AD1" w:rsidRDefault="00031B7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6E1AD1" w:rsidRDefault="00031B7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6E1AD1" w:rsidRDefault="006E1AD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E1AD1" w:rsidRDefault="006E1AD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E1AD1" w:rsidRDefault="00031B76">
      <w:pPr>
        <w:wordWrap w:val="0"/>
        <w:spacing w:line="560" w:lineRule="exact"/>
        <w:ind w:rightChars="790" w:right="1659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单位盖章</w:t>
      </w:r>
    </w:p>
    <w:p w:rsidR="006E1AD1" w:rsidRDefault="00031B76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1106D6" w:rsidRDefault="001106D6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6E1AD1" w:rsidRDefault="00031B7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材料确认表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9090"/>
      </w:tblGrid>
      <w:tr w:rsidR="006E1AD1">
        <w:trPr>
          <w:trHeight w:val="960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D1" w:rsidRDefault="00031B76">
            <w:pPr>
              <w:spacing w:before="240" w:line="500" w:lineRule="exact"/>
              <w:ind w:firstLineChars="200" w:firstLine="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请申报单位审查并核实，在满足条件的方框中划√，不符合</w:t>
            </w:r>
          </w:p>
          <w:p w:rsidR="006E1AD1" w:rsidRDefault="00031B76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6E1AD1">
        <w:trPr>
          <w:trHeight w:val="5937"/>
          <w:jc w:val="center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D1" w:rsidRDefault="00031B76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．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纸件材料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：</w:t>
            </w:r>
          </w:p>
          <w:p w:rsidR="006E1AD1" w:rsidRDefault="00031B76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推荐函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份（包括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材料确认表和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专利奖推荐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目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理由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）。</w:t>
            </w:r>
          </w:p>
          <w:p w:rsidR="006E1AD1" w:rsidRDefault="00031B76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．电子件材料：</w:t>
            </w:r>
          </w:p>
          <w:p w:rsidR="006E1AD1" w:rsidRDefault="00031B76" w:rsidP="00875932">
            <w:pPr>
              <w:spacing w:afterLines="50"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专利奖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推荐项目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理由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为一个独立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Word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文档，以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专利号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推荐理由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作为文件名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，例如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推荐理由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。</w:t>
            </w:r>
          </w:p>
          <w:p w:rsidR="006E1AD1" w:rsidRDefault="00031B76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申报项目材料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制成一个独立的文件夹，以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专利号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作为文件名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，例如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单位名称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（全称）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，内部存放中国专利奖申报书、附件材料、授权公告文本，压缩包发送</w:t>
            </w:r>
            <w:r>
              <w:rPr>
                <w:rFonts w:ascii="仿宋_GB2312" w:eastAsia="仿宋_GB2312" w:hAnsi="宋体" w:cs="仿宋_GB2312"/>
                <w:sz w:val="28"/>
                <w:szCs w:val="28"/>
                <w:lang/>
              </w:rPr>
              <w:t>;</w:t>
            </w:r>
          </w:p>
          <w:p w:rsidR="006E1AD1" w:rsidRDefault="00031B76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申报书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为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Word2007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文档格式，从国家知识产权局网站下载后未更改格式，以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专利号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申报书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申报书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；</w:t>
            </w:r>
          </w:p>
          <w:p w:rsidR="006E1AD1" w:rsidRDefault="00031B76">
            <w:pPr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所有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附件材料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嵌入一个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PDF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文档，附件较多者，首页加目录，以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专利号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；</w:t>
            </w:r>
          </w:p>
          <w:p w:rsidR="006E1AD1" w:rsidRDefault="00031B76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授权公告文本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为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PDF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文档格式，以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专利号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授权公告文本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作为文件名，例如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授权公告文本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。</w:t>
            </w:r>
          </w:p>
          <w:p w:rsidR="006E1AD1" w:rsidRDefault="006E1AD1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6E1AD1" w:rsidRDefault="006E1AD1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E1AD1" w:rsidRDefault="006E1AD1"/>
    <w:p w:rsidR="006E1AD1" w:rsidRDefault="00031B76">
      <w:pPr>
        <w:widowControl/>
        <w:jc w:val="left"/>
        <w:sectPr w:rsidR="006E1AD1">
          <w:footerReference w:type="default" r:id="rId7"/>
          <w:pgSz w:w="11906" w:h="16838"/>
          <w:pgMar w:top="2155" w:right="1474" w:bottom="1985" w:left="1588" w:header="851" w:footer="992" w:gutter="0"/>
          <w:cols w:space="425"/>
          <w:docGrid w:type="lines" w:linePitch="312"/>
        </w:sectPr>
      </w:pPr>
      <w:r>
        <w:br w:type="page"/>
      </w:r>
    </w:p>
    <w:p w:rsidR="006E1AD1" w:rsidRDefault="00031B76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中国专利奖推荐项目理由</w:t>
      </w:r>
    </w:p>
    <w:p w:rsidR="006E1AD1" w:rsidRDefault="00031B76">
      <w:pPr>
        <w:tabs>
          <w:tab w:val="left" w:pos="6663"/>
        </w:tabs>
        <w:adjustRightInd w:val="0"/>
        <w:snapToGrid w:val="0"/>
        <w:spacing w:line="48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t>申报单位：</w:t>
      </w:r>
      <w:r>
        <w:rPr>
          <w:rFonts w:eastAsia="仿宋_GB2312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              </w:t>
      </w:r>
    </w:p>
    <w:tbl>
      <w:tblPr>
        <w:tblW w:w="12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338"/>
        <w:gridCol w:w="1875"/>
        <w:gridCol w:w="1350"/>
        <w:gridCol w:w="7573"/>
      </w:tblGrid>
      <w:tr w:rsidR="006E1A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031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 w:rsidR="006E1AD1" w:rsidRDefault="00031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031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D1" w:rsidRDefault="00031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031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031B76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推荐项目理由（包含专利质量、技术先进性、运用及保护措施和成效、社会效益和发展前景）</w:t>
            </w:r>
          </w:p>
        </w:tc>
      </w:tr>
      <w:tr w:rsidR="006E1A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6E1AD1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6E1AD1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D1" w:rsidRDefault="006E1AD1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6E1AD1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D1" w:rsidRDefault="00031B76" w:rsidP="00875932">
            <w:pPr>
              <w:spacing w:line="400" w:lineRule="exact"/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专利质量：</w:t>
            </w:r>
          </w:p>
          <w:p w:rsidR="006E1AD1" w:rsidRDefault="00031B76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6E1AD1" w:rsidRDefault="006E1AD1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6E1AD1" w:rsidRDefault="00031B76" w:rsidP="00875932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技术先进性：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6E1AD1" w:rsidRDefault="006E1AD1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6E1AD1" w:rsidRDefault="006E1AD1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6E1AD1" w:rsidRDefault="00031B76" w:rsidP="00875932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运用及保护和成效：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6E1AD1" w:rsidRDefault="006E1AD1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6E1AD1" w:rsidRDefault="006E1AD1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6E1AD1" w:rsidRDefault="00031B76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社会效益及发展前景：</w:t>
            </w:r>
          </w:p>
          <w:p w:rsidR="006E1AD1" w:rsidRDefault="006E1AD1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6E1AD1" w:rsidRDefault="006E1AD1">
            <w:pPr>
              <w:spacing w:line="400" w:lineRule="exact"/>
              <w:ind w:firstLineChars="196" w:firstLine="47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6E1AD1" w:rsidRDefault="00031B76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备注：《评奖办法》（</w:t>
      </w:r>
      <w:r>
        <w:rPr>
          <w:rFonts w:eastAsia="仿宋_GB2312"/>
          <w:sz w:val="24"/>
        </w:rPr>
        <w:t>2018</w:t>
      </w:r>
      <w:r>
        <w:rPr>
          <w:rFonts w:eastAsia="仿宋_GB2312"/>
          <w:sz w:val="24"/>
        </w:rPr>
        <w:t>）评价指标及权重：</w:t>
      </w:r>
    </w:p>
    <w:p w:rsidR="006E1AD1" w:rsidRDefault="00031B76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．专利质量（</w:t>
      </w:r>
      <w:r>
        <w:rPr>
          <w:rFonts w:eastAsia="仿宋_GB2312"/>
          <w:sz w:val="24"/>
        </w:rPr>
        <w:t>25%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）新颖性、创造性、实用性；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）文本质量；</w:t>
      </w:r>
    </w:p>
    <w:p w:rsidR="006E1AD1" w:rsidRDefault="00031B76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．技术先进性（</w:t>
      </w:r>
      <w:r>
        <w:rPr>
          <w:rFonts w:eastAsia="仿宋_GB2312"/>
          <w:sz w:val="24"/>
        </w:rPr>
        <w:t>25%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）原创性及重要性；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）相比当前同类技术的优缺点；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）专利技术的通用性；</w:t>
      </w:r>
    </w:p>
    <w:p w:rsidR="006E1AD1" w:rsidRDefault="00031B76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．运用及保护措施和成效（</w:t>
      </w:r>
      <w:r>
        <w:rPr>
          <w:rFonts w:eastAsia="仿宋_GB2312"/>
          <w:sz w:val="24"/>
        </w:rPr>
        <w:t>35%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）专利运用及保护措施；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）经济效益及市场份额；</w:t>
      </w:r>
    </w:p>
    <w:p w:rsidR="006E1AD1" w:rsidRDefault="00031B76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．社会效益及发展前景（</w:t>
      </w:r>
      <w:r>
        <w:rPr>
          <w:rFonts w:eastAsia="仿宋_GB2312"/>
          <w:sz w:val="24"/>
        </w:rPr>
        <w:t>15%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）社会效益；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）行业影响力；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）政策适应性。</w:t>
      </w:r>
    </w:p>
    <w:sectPr w:rsidR="006E1AD1" w:rsidSect="006E1AD1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76" w:rsidRDefault="00031B76" w:rsidP="006E1AD1">
      <w:r>
        <w:separator/>
      </w:r>
    </w:p>
  </w:endnote>
  <w:endnote w:type="continuationSeparator" w:id="0">
    <w:p w:rsidR="00031B76" w:rsidRDefault="00031B76" w:rsidP="006E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D1" w:rsidRDefault="00031B76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6E1AD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6E1AD1">
      <w:rPr>
        <w:rFonts w:ascii="宋体" w:hAnsi="宋体"/>
        <w:sz w:val="28"/>
        <w:szCs w:val="28"/>
      </w:rPr>
      <w:fldChar w:fldCharType="separate"/>
    </w:r>
    <w:r w:rsidR="001106D6">
      <w:rPr>
        <w:rFonts w:ascii="宋体" w:hAnsi="宋体"/>
        <w:noProof/>
        <w:sz w:val="28"/>
        <w:szCs w:val="28"/>
      </w:rPr>
      <w:t>1</w:t>
    </w:r>
    <w:r w:rsidR="006E1AD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6E1AD1" w:rsidRDefault="006E1A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76" w:rsidRDefault="00031B76" w:rsidP="006E1AD1">
      <w:r>
        <w:separator/>
      </w:r>
    </w:p>
  </w:footnote>
  <w:footnote w:type="continuationSeparator" w:id="0">
    <w:p w:rsidR="00031B76" w:rsidRDefault="00031B76" w:rsidP="006E1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AE"/>
    <w:rsid w:val="F5F78AD9"/>
    <w:rsid w:val="FFCF0365"/>
    <w:rsid w:val="00031B76"/>
    <w:rsid w:val="000777AE"/>
    <w:rsid w:val="001106D6"/>
    <w:rsid w:val="002961F6"/>
    <w:rsid w:val="00336739"/>
    <w:rsid w:val="003B5B5A"/>
    <w:rsid w:val="004131B4"/>
    <w:rsid w:val="00524885"/>
    <w:rsid w:val="00586B76"/>
    <w:rsid w:val="006E1AD1"/>
    <w:rsid w:val="007205AB"/>
    <w:rsid w:val="00875932"/>
    <w:rsid w:val="008F1C4E"/>
    <w:rsid w:val="00903125"/>
    <w:rsid w:val="009B28AA"/>
    <w:rsid w:val="00A24E81"/>
    <w:rsid w:val="00B12E8E"/>
    <w:rsid w:val="00B6144A"/>
    <w:rsid w:val="00B92CBD"/>
    <w:rsid w:val="00BB7EA8"/>
    <w:rsid w:val="00C61B33"/>
    <w:rsid w:val="00E34066"/>
    <w:rsid w:val="00EF7C0A"/>
    <w:rsid w:val="3AC54337"/>
    <w:rsid w:val="47623EE0"/>
    <w:rsid w:val="6FFDA695"/>
    <w:rsid w:val="7F63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1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1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6E1AD1"/>
    <w:pPr>
      <w:snapToGrid w:val="0"/>
      <w:jc w:val="left"/>
    </w:pPr>
    <w:rPr>
      <w:sz w:val="18"/>
    </w:rPr>
  </w:style>
  <w:style w:type="character" w:styleId="a6">
    <w:name w:val="footnote reference"/>
    <w:basedOn w:val="a0"/>
    <w:uiPriority w:val="99"/>
    <w:unhideWhenUsed/>
    <w:qFormat/>
    <w:rsid w:val="006E1AD1"/>
    <w:rPr>
      <w:vertAlign w:val="superscript"/>
    </w:rPr>
  </w:style>
  <w:style w:type="character" w:customStyle="1" w:styleId="Char">
    <w:name w:val="页脚 Char"/>
    <w:basedOn w:val="a0"/>
    <w:link w:val="a3"/>
    <w:uiPriority w:val="99"/>
    <w:qFormat/>
    <w:rsid w:val="006E1AD1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qFormat/>
    <w:rsid w:val="006E1AD1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E1AD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E1A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NTKO</cp:lastModifiedBy>
  <cp:revision>32</cp:revision>
  <dcterms:created xsi:type="dcterms:W3CDTF">2020-09-17T14:23:00Z</dcterms:created>
  <dcterms:modified xsi:type="dcterms:W3CDTF">2021-09-09T02:43:00Z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