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EC" w:rsidRPr="006617A0" w:rsidRDefault="00F874EC" w:rsidP="006C763D">
      <w:pPr>
        <w:spacing w:line="460" w:lineRule="exact"/>
        <w:jc w:val="center"/>
        <w:rPr>
          <w:rFonts w:ascii="黑体" w:eastAsia="黑体" w:hAnsi="黑体"/>
          <w:sz w:val="32"/>
          <w:szCs w:val="32"/>
        </w:rPr>
      </w:pPr>
      <w:r w:rsidRPr="006617A0">
        <w:rPr>
          <w:rFonts w:ascii="黑体" w:eastAsia="黑体" w:hAnsi="黑体" w:hint="eastAsia"/>
          <w:sz w:val="32"/>
          <w:szCs w:val="32"/>
        </w:rPr>
        <w:t>科研项目查新与检索委托书</w:t>
      </w:r>
    </w:p>
    <w:p w:rsidR="00F874EC" w:rsidRDefault="00F874EC" w:rsidP="00F874EC">
      <w:pPr>
        <w:rPr>
          <w:sz w:val="24"/>
        </w:rPr>
      </w:pPr>
      <w:r>
        <w:rPr>
          <w:rFonts w:hint="eastAsia"/>
          <w:sz w:val="24"/>
        </w:rPr>
        <w:t>编号：</w:t>
      </w:r>
      <w:r w:rsidR="0080405F">
        <w:rPr>
          <w:rFonts w:hint="eastAsia"/>
          <w:sz w:val="24"/>
        </w:rPr>
        <w:t xml:space="preserve">                                                       </w:t>
      </w:r>
      <w:r>
        <w:rPr>
          <w:rFonts w:hint="eastAsia"/>
          <w:sz w:val="24"/>
        </w:rPr>
        <w:t>密级：</w:t>
      </w:r>
    </w:p>
    <w:tbl>
      <w:tblPr>
        <w:tblW w:w="97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9"/>
        <w:gridCol w:w="359"/>
        <w:gridCol w:w="1036"/>
        <w:gridCol w:w="976"/>
        <w:gridCol w:w="833"/>
        <w:gridCol w:w="650"/>
        <w:gridCol w:w="1696"/>
        <w:gridCol w:w="11"/>
        <w:gridCol w:w="836"/>
        <w:gridCol w:w="2119"/>
      </w:tblGrid>
      <w:tr w:rsidR="00F874EC" w:rsidTr="00CD7C26">
        <w:trPr>
          <w:cantSplit/>
          <w:trHeight w:hRule="exact" w:val="659"/>
        </w:trPr>
        <w:tc>
          <w:tcPr>
            <w:tcW w:w="1229" w:type="dxa"/>
            <w:vMerge w:val="restart"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受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托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方</w:t>
            </w:r>
          </w:p>
        </w:tc>
        <w:tc>
          <w:tcPr>
            <w:tcW w:w="1395" w:type="dxa"/>
            <w:gridSpan w:val="2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7121" w:type="dxa"/>
            <w:gridSpan w:val="7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中国船舶科技信息查新中心</w:t>
            </w:r>
          </w:p>
        </w:tc>
      </w:tr>
      <w:tr w:rsidR="00F874EC" w:rsidTr="00CD7C26">
        <w:trPr>
          <w:cantSplit/>
          <w:trHeight w:hRule="exact" w:val="569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通信地址</w:t>
            </w:r>
          </w:p>
        </w:tc>
        <w:tc>
          <w:tcPr>
            <w:tcW w:w="4166" w:type="dxa"/>
            <w:gridSpan w:val="5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北京市朝阳区科荟路</w:t>
            </w:r>
            <w:r>
              <w:rPr>
                <w:rFonts w:hint="eastAsia"/>
                <w:sz w:val="28"/>
              </w:rPr>
              <w:t>55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836" w:type="dxa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2119" w:type="dxa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100101</w:t>
            </w:r>
          </w:p>
        </w:tc>
      </w:tr>
      <w:tr w:rsidR="00F874EC" w:rsidTr="00CD7C26">
        <w:trPr>
          <w:cantSplit/>
          <w:trHeight w:hRule="exact" w:val="567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负责人</w:t>
            </w:r>
          </w:p>
        </w:tc>
        <w:tc>
          <w:tcPr>
            <w:tcW w:w="976" w:type="dxa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190" w:type="dxa"/>
            <w:gridSpan w:val="4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2955" w:type="dxa"/>
            <w:gridSpan w:val="2"/>
            <w:vMerge w:val="restart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（单位盖章）</w:t>
            </w:r>
          </w:p>
        </w:tc>
      </w:tr>
      <w:tr w:rsidR="00F874EC" w:rsidTr="00CD7C26">
        <w:trPr>
          <w:cantSplit/>
          <w:trHeight w:hRule="exact" w:val="567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395" w:type="dxa"/>
            <w:gridSpan w:val="2"/>
            <w:vMerge w:val="restart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976" w:type="dxa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190" w:type="dxa"/>
            <w:gridSpan w:val="4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2955" w:type="dxa"/>
            <w:gridSpan w:val="2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874EC" w:rsidTr="00CD7C26">
        <w:trPr>
          <w:cantSplit/>
          <w:trHeight w:hRule="exact" w:val="567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395" w:type="dxa"/>
            <w:gridSpan w:val="2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976" w:type="dxa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3190" w:type="dxa"/>
            <w:gridSpan w:val="4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2955" w:type="dxa"/>
            <w:gridSpan w:val="2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874EC" w:rsidTr="00CD7C26">
        <w:trPr>
          <w:cantSplit/>
          <w:trHeight w:hRule="exact" w:val="567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1395" w:type="dxa"/>
            <w:gridSpan w:val="2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976" w:type="dxa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3190" w:type="dxa"/>
            <w:gridSpan w:val="4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2955" w:type="dxa"/>
            <w:gridSpan w:val="2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25717" w:rsidTr="00F25717">
        <w:trPr>
          <w:cantSplit/>
          <w:trHeight w:hRule="exact" w:val="405"/>
        </w:trPr>
        <w:tc>
          <w:tcPr>
            <w:tcW w:w="9745" w:type="dxa"/>
            <w:gridSpan w:val="10"/>
          </w:tcPr>
          <w:p w:rsidR="00F25717" w:rsidRDefault="00F25717" w:rsidP="007B34DC">
            <w:pPr>
              <w:jc w:val="center"/>
              <w:rPr>
                <w:sz w:val="28"/>
              </w:rPr>
            </w:pPr>
          </w:p>
        </w:tc>
      </w:tr>
      <w:tr w:rsidR="00F874EC" w:rsidTr="00CD7C26">
        <w:trPr>
          <w:cantSplit/>
          <w:trHeight w:hRule="exact" w:val="616"/>
        </w:trPr>
        <w:tc>
          <w:tcPr>
            <w:tcW w:w="1229" w:type="dxa"/>
            <w:vMerge w:val="restart"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委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托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方</w:t>
            </w:r>
          </w:p>
        </w:tc>
        <w:tc>
          <w:tcPr>
            <w:tcW w:w="1395" w:type="dxa"/>
            <w:gridSpan w:val="2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7121" w:type="dxa"/>
            <w:gridSpan w:val="7"/>
            <w:vAlign w:val="center"/>
          </w:tcPr>
          <w:p w:rsidR="00F874EC" w:rsidRPr="00EA6F6A" w:rsidRDefault="00F874EC" w:rsidP="007B34DC">
            <w:pPr>
              <w:jc w:val="center"/>
              <w:rPr>
                <w:sz w:val="24"/>
              </w:rPr>
            </w:pPr>
          </w:p>
        </w:tc>
      </w:tr>
      <w:tr w:rsidR="00F874EC" w:rsidTr="00CD7C26">
        <w:trPr>
          <w:cantSplit/>
          <w:trHeight w:hRule="exact" w:val="554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通信地址</w:t>
            </w:r>
          </w:p>
        </w:tc>
        <w:tc>
          <w:tcPr>
            <w:tcW w:w="4155" w:type="dxa"/>
            <w:gridSpan w:val="4"/>
            <w:vAlign w:val="center"/>
          </w:tcPr>
          <w:p w:rsidR="00F874EC" w:rsidRPr="00EA6F6A" w:rsidRDefault="00F874EC" w:rsidP="007B34DC">
            <w:pPr>
              <w:jc w:val="center"/>
              <w:rPr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2119" w:type="dxa"/>
            <w:vAlign w:val="center"/>
          </w:tcPr>
          <w:p w:rsidR="00F874EC" w:rsidRPr="00EA6F6A" w:rsidRDefault="00F874EC" w:rsidP="007B34DC">
            <w:pPr>
              <w:jc w:val="center"/>
              <w:rPr>
                <w:sz w:val="24"/>
              </w:rPr>
            </w:pPr>
          </w:p>
        </w:tc>
      </w:tr>
      <w:tr w:rsidR="00F874EC" w:rsidTr="00CD7C26">
        <w:trPr>
          <w:cantSplit/>
          <w:trHeight w:hRule="exact" w:val="567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  <w:gridSpan w:val="2"/>
            <w:vMerge w:val="restart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</w:p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负责人</w:t>
            </w:r>
          </w:p>
        </w:tc>
        <w:tc>
          <w:tcPr>
            <w:tcW w:w="976" w:type="dxa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179" w:type="dxa"/>
            <w:gridSpan w:val="3"/>
            <w:vAlign w:val="center"/>
          </w:tcPr>
          <w:p w:rsidR="00F874EC" w:rsidRPr="00EA6F6A" w:rsidRDefault="00F874EC" w:rsidP="007B34DC">
            <w:pPr>
              <w:jc w:val="center"/>
              <w:rPr>
                <w:sz w:val="24"/>
              </w:rPr>
            </w:pPr>
          </w:p>
        </w:tc>
        <w:tc>
          <w:tcPr>
            <w:tcW w:w="2966" w:type="dxa"/>
            <w:gridSpan w:val="3"/>
            <w:vMerge w:val="restart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（单位盖章）</w:t>
            </w:r>
          </w:p>
        </w:tc>
      </w:tr>
      <w:tr w:rsidR="00F874EC" w:rsidTr="00CD7C26">
        <w:trPr>
          <w:cantSplit/>
          <w:trHeight w:hRule="exact" w:val="567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976" w:type="dxa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3179" w:type="dxa"/>
            <w:gridSpan w:val="3"/>
            <w:vAlign w:val="center"/>
          </w:tcPr>
          <w:p w:rsidR="00F874EC" w:rsidRPr="00EA6F6A" w:rsidRDefault="00F874EC" w:rsidP="007B34DC">
            <w:pPr>
              <w:jc w:val="center"/>
              <w:rPr>
                <w:sz w:val="24"/>
              </w:rPr>
            </w:pPr>
          </w:p>
        </w:tc>
        <w:tc>
          <w:tcPr>
            <w:tcW w:w="2966" w:type="dxa"/>
            <w:gridSpan w:val="3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874EC" w:rsidTr="00CD7C26">
        <w:trPr>
          <w:cantSplit/>
          <w:trHeight w:hRule="exact" w:val="567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976" w:type="dxa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3179" w:type="dxa"/>
            <w:gridSpan w:val="3"/>
            <w:vAlign w:val="center"/>
          </w:tcPr>
          <w:p w:rsidR="00F874EC" w:rsidRPr="00EA6F6A" w:rsidRDefault="00F874EC" w:rsidP="007B34DC">
            <w:pPr>
              <w:jc w:val="center"/>
              <w:rPr>
                <w:sz w:val="24"/>
              </w:rPr>
            </w:pPr>
          </w:p>
        </w:tc>
        <w:tc>
          <w:tcPr>
            <w:tcW w:w="2966" w:type="dxa"/>
            <w:gridSpan w:val="3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874EC" w:rsidTr="00CD7C26">
        <w:trPr>
          <w:cantSplit/>
          <w:trHeight w:hRule="exact" w:val="567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  <w:gridSpan w:val="2"/>
            <w:vMerge w:val="restart"/>
            <w:vAlign w:val="center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976" w:type="dxa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179" w:type="dxa"/>
            <w:gridSpan w:val="3"/>
            <w:vAlign w:val="center"/>
          </w:tcPr>
          <w:p w:rsidR="00F874EC" w:rsidRPr="00EA6F6A" w:rsidRDefault="00F874EC" w:rsidP="007B34DC">
            <w:pPr>
              <w:jc w:val="center"/>
              <w:rPr>
                <w:sz w:val="24"/>
              </w:rPr>
            </w:pPr>
          </w:p>
        </w:tc>
        <w:tc>
          <w:tcPr>
            <w:tcW w:w="2966" w:type="dxa"/>
            <w:gridSpan w:val="3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874EC" w:rsidTr="00CD7C26">
        <w:trPr>
          <w:cantSplit/>
          <w:trHeight w:hRule="exact" w:val="567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  <w:gridSpan w:val="2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976" w:type="dxa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3179" w:type="dxa"/>
            <w:gridSpan w:val="3"/>
            <w:vAlign w:val="center"/>
          </w:tcPr>
          <w:p w:rsidR="00F874EC" w:rsidRPr="00EA6F6A" w:rsidRDefault="00F874EC" w:rsidP="007B34DC">
            <w:pPr>
              <w:jc w:val="center"/>
              <w:rPr>
                <w:sz w:val="24"/>
              </w:rPr>
            </w:pPr>
          </w:p>
        </w:tc>
        <w:tc>
          <w:tcPr>
            <w:tcW w:w="2966" w:type="dxa"/>
            <w:gridSpan w:val="3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874EC" w:rsidTr="00CD7C26">
        <w:trPr>
          <w:cantSplit/>
          <w:trHeight w:hRule="exact" w:val="567"/>
        </w:trPr>
        <w:tc>
          <w:tcPr>
            <w:tcW w:w="1229" w:type="dxa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1395" w:type="dxa"/>
            <w:gridSpan w:val="2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976" w:type="dxa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3179" w:type="dxa"/>
            <w:gridSpan w:val="3"/>
            <w:vAlign w:val="center"/>
          </w:tcPr>
          <w:p w:rsidR="00F874EC" w:rsidRPr="00EA6F6A" w:rsidRDefault="00F874EC" w:rsidP="007B34DC">
            <w:pPr>
              <w:jc w:val="center"/>
              <w:rPr>
                <w:sz w:val="24"/>
              </w:rPr>
            </w:pPr>
          </w:p>
        </w:tc>
        <w:tc>
          <w:tcPr>
            <w:tcW w:w="2966" w:type="dxa"/>
            <w:gridSpan w:val="3"/>
            <w:vMerge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874EC" w:rsidTr="00F25717">
        <w:trPr>
          <w:cantSplit/>
          <w:trHeight w:hRule="exact" w:val="361"/>
        </w:trPr>
        <w:tc>
          <w:tcPr>
            <w:tcW w:w="9745" w:type="dxa"/>
            <w:gridSpan w:val="10"/>
            <w:vAlign w:val="center"/>
          </w:tcPr>
          <w:p w:rsidR="00F874EC" w:rsidRPr="007C3C8B" w:rsidRDefault="00F874EC" w:rsidP="007B34DC">
            <w:pPr>
              <w:spacing w:line="400" w:lineRule="exact"/>
              <w:jc w:val="center"/>
              <w:rPr>
                <w:bCs/>
                <w:sz w:val="10"/>
                <w:szCs w:val="10"/>
              </w:rPr>
            </w:pPr>
          </w:p>
        </w:tc>
      </w:tr>
      <w:tr w:rsidR="00F874EC" w:rsidTr="007B34DC">
        <w:trPr>
          <w:cantSplit/>
          <w:trHeight w:hRule="exact" w:val="473"/>
        </w:trPr>
        <w:tc>
          <w:tcPr>
            <w:tcW w:w="9745" w:type="dxa"/>
            <w:gridSpan w:val="10"/>
            <w:vAlign w:val="center"/>
          </w:tcPr>
          <w:p w:rsidR="00F874EC" w:rsidRDefault="00F874EC" w:rsidP="007B34D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7C3C8B">
              <w:rPr>
                <w:rFonts w:ascii="黑体" w:eastAsia="黑体" w:hint="eastAsia"/>
                <w:bCs/>
                <w:sz w:val="28"/>
                <w:szCs w:val="28"/>
              </w:rPr>
              <w:t>查  新  费  用</w:t>
            </w:r>
          </w:p>
          <w:p w:rsidR="00CD7C26" w:rsidRPr="007C3C8B" w:rsidRDefault="00CD7C26" w:rsidP="007B34D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302E1A" w:rsidTr="00302E1A">
        <w:trPr>
          <w:cantSplit/>
          <w:trHeight w:hRule="exact" w:val="672"/>
        </w:trPr>
        <w:tc>
          <w:tcPr>
            <w:tcW w:w="2624" w:type="dxa"/>
            <w:gridSpan w:val="3"/>
            <w:vAlign w:val="center"/>
          </w:tcPr>
          <w:p w:rsidR="00302E1A" w:rsidRPr="006617A0" w:rsidRDefault="00302E1A" w:rsidP="006617A0">
            <w:pPr>
              <w:jc w:val="center"/>
              <w:rPr>
                <w:sz w:val="28"/>
              </w:rPr>
            </w:pPr>
            <w:r w:rsidRPr="006617A0">
              <w:rPr>
                <w:rFonts w:hint="eastAsia"/>
                <w:sz w:val="28"/>
              </w:rPr>
              <w:t>查新点或创新点</w:t>
            </w:r>
          </w:p>
        </w:tc>
        <w:tc>
          <w:tcPr>
            <w:tcW w:w="4166" w:type="dxa"/>
            <w:gridSpan w:val="5"/>
            <w:vAlign w:val="center"/>
          </w:tcPr>
          <w:p w:rsidR="00302E1A" w:rsidRPr="007C3C8B" w:rsidRDefault="00302E1A" w:rsidP="007B34D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费用</w:t>
            </w:r>
          </w:p>
        </w:tc>
        <w:tc>
          <w:tcPr>
            <w:tcW w:w="2955" w:type="dxa"/>
            <w:gridSpan w:val="2"/>
            <w:vAlign w:val="center"/>
          </w:tcPr>
          <w:p w:rsidR="00302E1A" w:rsidRPr="007C3C8B" w:rsidRDefault="00302E1A" w:rsidP="007B34D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合计</w:t>
            </w:r>
            <w:r>
              <w:rPr>
                <w:rFonts w:ascii="黑体" w:eastAsia="黑体"/>
                <w:bCs/>
                <w:sz w:val="28"/>
                <w:szCs w:val="28"/>
              </w:rPr>
              <w:t>费用</w:t>
            </w:r>
          </w:p>
        </w:tc>
      </w:tr>
      <w:tr w:rsidR="00302E1A" w:rsidTr="00302E1A">
        <w:trPr>
          <w:cantSplit/>
          <w:trHeight w:hRule="exact" w:val="696"/>
        </w:trPr>
        <w:tc>
          <w:tcPr>
            <w:tcW w:w="2624" w:type="dxa"/>
            <w:gridSpan w:val="3"/>
            <w:vAlign w:val="center"/>
          </w:tcPr>
          <w:p w:rsidR="00302E1A" w:rsidRPr="006617A0" w:rsidRDefault="00302E1A" w:rsidP="006617A0">
            <w:pPr>
              <w:jc w:val="center"/>
              <w:rPr>
                <w:sz w:val="28"/>
              </w:rPr>
            </w:pPr>
            <w:r w:rsidRPr="006617A0">
              <w:rPr>
                <w:rFonts w:hint="eastAsia"/>
                <w:sz w:val="28"/>
              </w:rPr>
              <w:t>3</w:t>
            </w:r>
            <w:r w:rsidRPr="006617A0">
              <w:rPr>
                <w:rFonts w:hint="eastAsia"/>
                <w:sz w:val="28"/>
              </w:rPr>
              <w:t>个以内（含</w:t>
            </w:r>
            <w:r w:rsidRPr="006617A0">
              <w:rPr>
                <w:rFonts w:hint="eastAsia"/>
                <w:sz w:val="28"/>
              </w:rPr>
              <w:t>3</w:t>
            </w:r>
            <w:r w:rsidRPr="006617A0">
              <w:rPr>
                <w:rFonts w:hint="eastAsia"/>
                <w:sz w:val="28"/>
              </w:rPr>
              <w:t>个）</w:t>
            </w:r>
          </w:p>
        </w:tc>
        <w:tc>
          <w:tcPr>
            <w:tcW w:w="4166" w:type="dxa"/>
            <w:gridSpan w:val="5"/>
            <w:vAlign w:val="center"/>
          </w:tcPr>
          <w:p w:rsidR="00302E1A" w:rsidRPr="006617A0" w:rsidRDefault="00302E1A" w:rsidP="007B34D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55" w:type="dxa"/>
            <w:gridSpan w:val="2"/>
            <w:vMerge w:val="restart"/>
            <w:vAlign w:val="center"/>
          </w:tcPr>
          <w:p w:rsidR="00302E1A" w:rsidRPr="006617A0" w:rsidRDefault="00302E1A" w:rsidP="007B34DC">
            <w:pPr>
              <w:spacing w:line="4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</w:tr>
      <w:tr w:rsidR="00302E1A" w:rsidTr="00302E1A">
        <w:trPr>
          <w:cantSplit/>
          <w:trHeight w:hRule="exact" w:val="706"/>
        </w:trPr>
        <w:tc>
          <w:tcPr>
            <w:tcW w:w="2624" w:type="dxa"/>
            <w:gridSpan w:val="3"/>
            <w:vAlign w:val="center"/>
          </w:tcPr>
          <w:p w:rsidR="00302E1A" w:rsidRPr="00302E1A" w:rsidRDefault="00302E1A" w:rsidP="006617A0">
            <w:pPr>
              <w:jc w:val="center"/>
              <w:rPr>
                <w:szCs w:val="21"/>
              </w:rPr>
            </w:pPr>
            <w:r w:rsidRPr="00302E1A">
              <w:rPr>
                <w:rFonts w:hint="eastAsia"/>
                <w:szCs w:val="21"/>
              </w:rPr>
              <w:t>超过</w:t>
            </w:r>
            <w:r w:rsidRPr="00302E1A">
              <w:rPr>
                <w:rFonts w:hint="eastAsia"/>
                <w:szCs w:val="21"/>
              </w:rPr>
              <w:t>3</w:t>
            </w:r>
            <w:r w:rsidRPr="00302E1A">
              <w:rPr>
                <w:rFonts w:hint="eastAsia"/>
                <w:szCs w:val="21"/>
              </w:rPr>
              <w:t>个每超</w:t>
            </w:r>
            <w:r w:rsidRPr="00302E1A">
              <w:rPr>
                <w:rFonts w:hint="eastAsia"/>
                <w:szCs w:val="21"/>
              </w:rPr>
              <w:t>1</w:t>
            </w:r>
            <w:r w:rsidRPr="00302E1A">
              <w:rPr>
                <w:rFonts w:hint="eastAsia"/>
                <w:szCs w:val="21"/>
              </w:rPr>
              <w:t>个加收</w:t>
            </w:r>
            <w:r w:rsidRPr="00302E1A">
              <w:rPr>
                <w:rFonts w:hint="eastAsia"/>
                <w:szCs w:val="21"/>
              </w:rPr>
              <w:t>1000</w:t>
            </w:r>
            <w:r w:rsidRPr="00302E1A">
              <w:rPr>
                <w:rFonts w:hint="eastAsia"/>
                <w:szCs w:val="21"/>
              </w:rPr>
              <w:t>元检索附加费</w:t>
            </w:r>
          </w:p>
        </w:tc>
        <w:tc>
          <w:tcPr>
            <w:tcW w:w="4166" w:type="dxa"/>
            <w:gridSpan w:val="5"/>
            <w:vAlign w:val="center"/>
          </w:tcPr>
          <w:p w:rsidR="00302E1A" w:rsidRPr="00302E1A" w:rsidRDefault="00302E1A" w:rsidP="00302E1A">
            <w:pPr>
              <w:jc w:val="center"/>
              <w:rPr>
                <w:szCs w:val="21"/>
              </w:rPr>
            </w:pPr>
          </w:p>
        </w:tc>
        <w:tc>
          <w:tcPr>
            <w:tcW w:w="2955" w:type="dxa"/>
            <w:gridSpan w:val="2"/>
            <w:vMerge/>
            <w:vAlign w:val="center"/>
          </w:tcPr>
          <w:p w:rsidR="00302E1A" w:rsidRPr="00302E1A" w:rsidRDefault="00302E1A" w:rsidP="00302E1A">
            <w:pPr>
              <w:jc w:val="center"/>
              <w:rPr>
                <w:szCs w:val="21"/>
              </w:rPr>
            </w:pPr>
          </w:p>
        </w:tc>
      </w:tr>
      <w:tr w:rsidR="00302E1A" w:rsidTr="00302E1A">
        <w:trPr>
          <w:cantSplit/>
          <w:trHeight w:hRule="exact" w:val="700"/>
        </w:trPr>
        <w:tc>
          <w:tcPr>
            <w:tcW w:w="2624" w:type="dxa"/>
            <w:gridSpan w:val="3"/>
            <w:vAlign w:val="center"/>
          </w:tcPr>
          <w:p w:rsidR="00302E1A" w:rsidRPr="006617A0" w:rsidRDefault="00302E1A" w:rsidP="006617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要求完成日期</w:t>
            </w:r>
          </w:p>
        </w:tc>
        <w:tc>
          <w:tcPr>
            <w:tcW w:w="1809" w:type="dxa"/>
            <w:gridSpan w:val="2"/>
            <w:vAlign w:val="center"/>
          </w:tcPr>
          <w:p w:rsidR="00302E1A" w:rsidRPr="006617A0" w:rsidRDefault="00302E1A" w:rsidP="006617A0">
            <w:pPr>
              <w:jc w:val="center"/>
              <w:rPr>
                <w:sz w:val="28"/>
              </w:rPr>
            </w:pPr>
          </w:p>
        </w:tc>
        <w:tc>
          <w:tcPr>
            <w:tcW w:w="650" w:type="dxa"/>
            <w:vAlign w:val="center"/>
          </w:tcPr>
          <w:p w:rsidR="00302E1A" w:rsidRPr="00302E1A" w:rsidRDefault="00302E1A" w:rsidP="006617A0">
            <w:pPr>
              <w:jc w:val="center"/>
              <w:rPr>
                <w:szCs w:val="21"/>
              </w:rPr>
            </w:pPr>
            <w:r w:rsidRPr="00302E1A">
              <w:rPr>
                <w:rFonts w:hint="eastAsia"/>
                <w:szCs w:val="21"/>
              </w:rPr>
              <w:t>加急</w:t>
            </w:r>
            <w:r w:rsidRPr="00302E1A">
              <w:rPr>
                <w:szCs w:val="21"/>
              </w:rPr>
              <w:t>费用</w:t>
            </w:r>
          </w:p>
        </w:tc>
        <w:tc>
          <w:tcPr>
            <w:tcW w:w="1707" w:type="dxa"/>
            <w:gridSpan w:val="2"/>
            <w:vAlign w:val="center"/>
          </w:tcPr>
          <w:p w:rsidR="00302E1A" w:rsidRPr="006617A0" w:rsidRDefault="00302E1A" w:rsidP="006617A0">
            <w:pPr>
              <w:jc w:val="center"/>
              <w:rPr>
                <w:sz w:val="28"/>
              </w:rPr>
            </w:pPr>
          </w:p>
        </w:tc>
        <w:tc>
          <w:tcPr>
            <w:tcW w:w="2955" w:type="dxa"/>
            <w:gridSpan w:val="2"/>
            <w:vMerge/>
            <w:vAlign w:val="center"/>
          </w:tcPr>
          <w:p w:rsidR="00302E1A" w:rsidRPr="006617A0" w:rsidRDefault="00302E1A" w:rsidP="006617A0">
            <w:pPr>
              <w:jc w:val="center"/>
              <w:rPr>
                <w:sz w:val="28"/>
              </w:rPr>
            </w:pPr>
          </w:p>
        </w:tc>
      </w:tr>
      <w:tr w:rsidR="00F874EC" w:rsidTr="007B34DC">
        <w:trPr>
          <w:cantSplit/>
          <w:trHeight w:val="340"/>
        </w:trPr>
        <w:tc>
          <w:tcPr>
            <w:tcW w:w="9745" w:type="dxa"/>
            <w:gridSpan w:val="10"/>
            <w:vAlign w:val="center"/>
          </w:tcPr>
          <w:p w:rsidR="00CD7C26" w:rsidRDefault="00F874EC" w:rsidP="006617A0">
            <w:pPr>
              <w:ind w:left="420" w:hangingChars="200" w:hanging="420"/>
              <w:rPr>
                <w:rFonts w:eastAsia="黑体"/>
              </w:rPr>
            </w:pPr>
            <w:r>
              <w:rPr>
                <w:rFonts w:eastAsia="黑体" w:hint="eastAsia"/>
              </w:rPr>
              <w:t>注：以上标准为</w:t>
            </w:r>
            <w:r w:rsidR="006617A0">
              <w:rPr>
                <w:rFonts w:eastAsia="黑体" w:hint="eastAsia"/>
              </w:rPr>
              <w:t>1</w:t>
            </w:r>
            <w:r w:rsidR="006617A0">
              <w:rPr>
                <w:rFonts w:eastAsia="黑体"/>
              </w:rPr>
              <w:t>0</w:t>
            </w:r>
            <w:r>
              <w:rPr>
                <w:rFonts w:eastAsia="黑体" w:hint="eastAsia"/>
              </w:rPr>
              <w:t>个工作日</w:t>
            </w:r>
            <w:r w:rsidR="006617A0">
              <w:rPr>
                <w:rFonts w:eastAsia="黑体" w:hint="eastAsia"/>
              </w:rPr>
              <w:t>完成</w:t>
            </w:r>
            <w:r>
              <w:rPr>
                <w:rFonts w:eastAsia="黑体" w:hint="eastAsia"/>
              </w:rPr>
              <w:t>的普通查新收费标准</w:t>
            </w:r>
            <w:r w:rsidR="006617A0">
              <w:rPr>
                <w:rFonts w:eastAsia="黑体" w:hint="eastAsia"/>
              </w:rPr>
              <w:t>。</w:t>
            </w:r>
            <w:r w:rsidR="006617A0" w:rsidRPr="006617A0">
              <w:rPr>
                <w:rFonts w:eastAsia="黑体" w:hint="eastAsia"/>
              </w:rPr>
              <w:t>需要在查新委托受理之日起</w:t>
            </w:r>
            <w:r w:rsidR="006617A0" w:rsidRPr="006617A0">
              <w:rPr>
                <w:rFonts w:eastAsia="黑体" w:hint="eastAsia"/>
              </w:rPr>
              <w:t>6</w:t>
            </w:r>
            <w:r w:rsidR="006617A0" w:rsidRPr="006617A0">
              <w:rPr>
                <w:rFonts w:eastAsia="黑体" w:hint="eastAsia"/>
              </w:rPr>
              <w:t>～</w:t>
            </w:r>
            <w:r w:rsidR="006617A0" w:rsidRPr="006617A0">
              <w:rPr>
                <w:rFonts w:eastAsia="黑体" w:hint="eastAsia"/>
              </w:rPr>
              <w:t>10</w:t>
            </w:r>
            <w:r w:rsidR="006617A0" w:rsidRPr="006617A0">
              <w:rPr>
                <w:rFonts w:eastAsia="黑体" w:hint="eastAsia"/>
              </w:rPr>
              <w:t>个工作日内获取查新报告的，加急费用</w:t>
            </w:r>
            <w:r w:rsidR="006617A0" w:rsidRPr="006617A0">
              <w:rPr>
                <w:rFonts w:eastAsia="黑体" w:hint="eastAsia"/>
              </w:rPr>
              <w:t>1000</w:t>
            </w:r>
            <w:r w:rsidR="006617A0" w:rsidRPr="006617A0">
              <w:rPr>
                <w:rFonts w:eastAsia="黑体" w:hint="eastAsia"/>
              </w:rPr>
              <w:t>元。需要在查新委托受理之日起</w:t>
            </w:r>
            <w:r w:rsidR="006617A0" w:rsidRPr="006617A0">
              <w:rPr>
                <w:rFonts w:eastAsia="黑体" w:hint="eastAsia"/>
              </w:rPr>
              <w:t>3</w:t>
            </w:r>
            <w:r w:rsidR="006617A0" w:rsidRPr="006617A0">
              <w:rPr>
                <w:rFonts w:eastAsia="黑体" w:hint="eastAsia"/>
              </w:rPr>
              <w:t>～</w:t>
            </w:r>
            <w:r w:rsidR="006617A0" w:rsidRPr="006617A0">
              <w:rPr>
                <w:rFonts w:eastAsia="黑体" w:hint="eastAsia"/>
              </w:rPr>
              <w:t>5</w:t>
            </w:r>
            <w:r w:rsidR="006617A0" w:rsidRPr="006617A0">
              <w:rPr>
                <w:rFonts w:eastAsia="黑体" w:hint="eastAsia"/>
              </w:rPr>
              <w:t>个工作日内获取查新报告的，加急费用</w:t>
            </w:r>
            <w:r w:rsidR="006617A0" w:rsidRPr="006617A0">
              <w:rPr>
                <w:rFonts w:eastAsia="黑体" w:hint="eastAsia"/>
              </w:rPr>
              <w:t>2000</w:t>
            </w:r>
            <w:r w:rsidR="006617A0" w:rsidRPr="006617A0">
              <w:rPr>
                <w:rFonts w:eastAsia="黑体" w:hint="eastAsia"/>
              </w:rPr>
              <w:t>元。</w:t>
            </w:r>
          </w:p>
        </w:tc>
      </w:tr>
      <w:tr w:rsidR="00F874EC" w:rsidTr="00CD7C26">
        <w:trPr>
          <w:cantSplit/>
          <w:trHeight w:val="614"/>
        </w:trPr>
        <w:tc>
          <w:tcPr>
            <w:tcW w:w="1588" w:type="dxa"/>
            <w:gridSpan w:val="2"/>
            <w:vMerge w:val="restart"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lastRenderedPageBreak/>
              <w:t>项目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名称</w:t>
            </w:r>
          </w:p>
        </w:tc>
        <w:tc>
          <w:tcPr>
            <w:tcW w:w="8157" w:type="dxa"/>
            <w:gridSpan w:val="8"/>
          </w:tcPr>
          <w:p w:rsidR="00F874EC" w:rsidRDefault="00F874EC" w:rsidP="007B34D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中文：</w:t>
            </w:r>
          </w:p>
        </w:tc>
      </w:tr>
      <w:tr w:rsidR="00F874EC" w:rsidTr="00CD7C26">
        <w:trPr>
          <w:cantSplit/>
          <w:trHeight w:val="615"/>
        </w:trPr>
        <w:tc>
          <w:tcPr>
            <w:tcW w:w="1588" w:type="dxa"/>
            <w:gridSpan w:val="2"/>
            <w:vMerge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8157" w:type="dxa"/>
            <w:gridSpan w:val="8"/>
          </w:tcPr>
          <w:p w:rsidR="00F874EC" w:rsidRDefault="00F874EC" w:rsidP="007B34D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英文：</w:t>
            </w:r>
          </w:p>
        </w:tc>
      </w:tr>
      <w:tr w:rsidR="00F874EC" w:rsidTr="00CD7C26">
        <w:trPr>
          <w:trHeight w:val="615"/>
        </w:trPr>
        <w:tc>
          <w:tcPr>
            <w:tcW w:w="1588" w:type="dxa"/>
            <w:gridSpan w:val="2"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检索目的</w:t>
            </w:r>
          </w:p>
        </w:tc>
        <w:tc>
          <w:tcPr>
            <w:tcW w:w="8157" w:type="dxa"/>
            <w:gridSpan w:val="8"/>
          </w:tcPr>
          <w:p w:rsidR="00F874EC" w:rsidRDefault="00F874EC" w:rsidP="007B34DC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（）成果鉴定（）立项查新（）</w:t>
            </w:r>
            <w:r w:rsidR="00C80773">
              <w:rPr>
                <w:rFonts w:hint="eastAsia"/>
                <w:sz w:val="28"/>
              </w:rPr>
              <w:t>专利查新</w:t>
            </w:r>
            <w:r>
              <w:rPr>
                <w:rFonts w:hint="eastAsia"/>
                <w:sz w:val="28"/>
              </w:rPr>
              <w:t>（）其它</w:t>
            </w:r>
          </w:p>
        </w:tc>
      </w:tr>
      <w:tr w:rsidR="00F874EC" w:rsidTr="00CD7C26">
        <w:trPr>
          <w:cantSplit/>
          <w:trHeight w:hRule="exact" w:val="510"/>
        </w:trPr>
        <w:tc>
          <w:tcPr>
            <w:tcW w:w="1588" w:type="dxa"/>
            <w:gridSpan w:val="2"/>
            <w:vMerge w:val="restart"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关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键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词</w:t>
            </w:r>
          </w:p>
        </w:tc>
        <w:tc>
          <w:tcPr>
            <w:tcW w:w="3495" w:type="dxa"/>
            <w:gridSpan w:val="4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中文</w:t>
            </w:r>
          </w:p>
        </w:tc>
        <w:tc>
          <w:tcPr>
            <w:tcW w:w="4662" w:type="dxa"/>
            <w:gridSpan w:val="4"/>
          </w:tcPr>
          <w:p w:rsidR="00F874EC" w:rsidRDefault="00F874EC" w:rsidP="007B34D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英文</w:t>
            </w:r>
          </w:p>
        </w:tc>
      </w:tr>
      <w:tr w:rsidR="00F874EC" w:rsidTr="00CD7C26">
        <w:trPr>
          <w:cantSplit/>
          <w:trHeight w:hRule="exact" w:val="510"/>
        </w:trPr>
        <w:tc>
          <w:tcPr>
            <w:tcW w:w="1588" w:type="dxa"/>
            <w:gridSpan w:val="2"/>
            <w:vMerge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495" w:type="dxa"/>
            <w:gridSpan w:val="4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4662" w:type="dxa"/>
            <w:gridSpan w:val="4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874EC" w:rsidTr="00CD7C26">
        <w:trPr>
          <w:cantSplit/>
          <w:trHeight w:hRule="exact" w:val="510"/>
        </w:trPr>
        <w:tc>
          <w:tcPr>
            <w:tcW w:w="1588" w:type="dxa"/>
            <w:gridSpan w:val="2"/>
            <w:vMerge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495" w:type="dxa"/>
            <w:gridSpan w:val="4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4662" w:type="dxa"/>
            <w:gridSpan w:val="4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874EC" w:rsidTr="00CD7C26">
        <w:trPr>
          <w:cantSplit/>
          <w:trHeight w:hRule="exact" w:val="510"/>
        </w:trPr>
        <w:tc>
          <w:tcPr>
            <w:tcW w:w="1588" w:type="dxa"/>
            <w:gridSpan w:val="2"/>
            <w:vMerge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495" w:type="dxa"/>
            <w:gridSpan w:val="4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4662" w:type="dxa"/>
            <w:gridSpan w:val="4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874EC" w:rsidTr="00CD7C26">
        <w:trPr>
          <w:cantSplit/>
          <w:trHeight w:hRule="exact" w:val="510"/>
        </w:trPr>
        <w:tc>
          <w:tcPr>
            <w:tcW w:w="1588" w:type="dxa"/>
            <w:gridSpan w:val="2"/>
            <w:vMerge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495" w:type="dxa"/>
            <w:gridSpan w:val="4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  <w:tc>
          <w:tcPr>
            <w:tcW w:w="4662" w:type="dxa"/>
            <w:gridSpan w:val="4"/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  <w:tr w:rsidR="00F874EC" w:rsidTr="006617A0">
        <w:trPr>
          <w:cantSplit/>
          <w:trHeight w:val="4186"/>
        </w:trPr>
        <w:tc>
          <w:tcPr>
            <w:tcW w:w="1588" w:type="dxa"/>
            <w:gridSpan w:val="2"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或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背景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技术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叙述</w:t>
            </w:r>
          </w:p>
        </w:tc>
        <w:tc>
          <w:tcPr>
            <w:tcW w:w="8157" w:type="dxa"/>
            <w:gridSpan w:val="8"/>
          </w:tcPr>
          <w:p w:rsidR="00F874EC" w:rsidRPr="002A007D" w:rsidRDefault="00F874EC" w:rsidP="007B34DC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F874EC" w:rsidTr="006617A0">
        <w:trPr>
          <w:cantSplit/>
          <w:trHeight w:val="2828"/>
        </w:trPr>
        <w:tc>
          <w:tcPr>
            <w:tcW w:w="1588" w:type="dxa"/>
            <w:gridSpan w:val="2"/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查新点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或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创新点</w:t>
            </w:r>
          </w:p>
        </w:tc>
        <w:tc>
          <w:tcPr>
            <w:tcW w:w="8157" w:type="dxa"/>
            <w:gridSpan w:val="8"/>
          </w:tcPr>
          <w:p w:rsidR="00F874EC" w:rsidRPr="002A007D" w:rsidRDefault="00F874EC" w:rsidP="007B34DC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F874EC" w:rsidTr="00CD7C26">
        <w:trPr>
          <w:cantSplit/>
          <w:trHeight w:val="1704"/>
        </w:trPr>
        <w:tc>
          <w:tcPr>
            <w:tcW w:w="1588" w:type="dxa"/>
            <w:gridSpan w:val="2"/>
            <w:tcBorders>
              <w:bottom w:val="single" w:sz="4" w:space="0" w:color="auto"/>
            </w:tcBorders>
            <w:vAlign w:val="center"/>
          </w:tcPr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参考</w:t>
            </w:r>
          </w:p>
          <w:p w:rsidR="00F874EC" w:rsidRDefault="00F874EC" w:rsidP="007B34DC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文献</w:t>
            </w:r>
          </w:p>
        </w:tc>
        <w:tc>
          <w:tcPr>
            <w:tcW w:w="8157" w:type="dxa"/>
            <w:gridSpan w:val="8"/>
            <w:tcBorders>
              <w:bottom w:val="single" w:sz="4" w:space="0" w:color="auto"/>
            </w:tcBorders>
          </w:tcPr>
          <w:p w:rsidR="00F874EC" w:rsidRDefault="00F874EC" w:rsidP="007B34DC">
            <w:pPr>
              <w:jc w:val="center"/>
              <w:rPr>
                <w:sz w:val="28"/>
              </w:rPr>
            </w:pPr>
          </w:p>
        </w:tc>
      </w:tr>
    </w:tbl>
    <w:p w:rsidR="00F874EC" w:rsidRDefault="00F874EC" w:rsidP="00F874EC">
      <w:pPr>
        <w:jc w:val="left"/>
        <w:rPr>
          <w:rFonts w:eastAsia="黑体"/>
        </w:rPr>
      </w:pPr>
      <w:r>
        <w:rPr>
          <w:rFonts w:eastAsia="黑体" w:hint="eastAsia"/>
        </w:rPr>
        <w:t>注：此页内单元格可根据需要延拓</w:t>
      </w:r>
    </w:p>
    <w:p w:rsidR="00F874EC" w:rsidRPr="009C1709" w:rsidRDefault="00F874EC" w:rsidP="00F874EC">
      <w:pPr>
        <w:jc w:val="center"/>
        <w:rPr>
          <w:rFonts w:ascii="宋体" w:hAnsi="宋体"/>
          <w:sz w:val="28"/>
          <w:szCs w:val="28"/>
        </w:rPr>
      </w:pPr>
      <w:r w:rsidRPr="009C1709">
        <w:rPr>
          <w:rFonts w:ascii="黑体" w:eastAsia="黑体" w:hAnsi="宋体" w:hint="eastAsia"/>
          <w:sz w:val="32"/>
          <w:szCs w:val="32"/>
        </w:rPr>
        <w:lastRenderedPageBreak/>
        <w:t>填写说明</w:t>
      </w:r>
    </w:p>
    <w:p w:rsidR="00F874EC" w:rsidRPr="00173325" w:rsidRDefault="00F874EC" w:rsidP="00F874E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73325">
        <w:rPr>
          <w:rFonts w:ascii="宋体" w:hAnsi="宋体" w:hint="eastAsia"/>
          <w:sz w:val="24"/>
        </w:rPr>
        <w:t>1、第一页除“编号”栏外，其余内容由委托方填写。</w:t>
      </w:r>
    </w:p>
    <w:p w:rsidR="00F874EC" w:rsidRPr="00173325" w:rsidRDefault="00F874EC" w:rsidP="00F874E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73325">
        <w:rPr>
          <w:rFonts w:ascii="宋体" w:hAnsi="宋体" w:hint="eastAsia"/>
          <w:sz w:val="24"/>
        </w:rPr>
        <w:t>2、第二页由委托方填写。</w:t>
      </w:r>
    </w:p>
    <w:p w:rsidR="00F874EC" w:rsidRPr="00173325" w:rsidRDefault="00F874EC" w:rsidP="00F874E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73325">
        <w:rPr>
          <w:rFonts w:ascii="宋体" w:hAnsi="宋体" w:hint="eastAsia"/>
          <w:sz w:val="24"/>
        </w:rPr>
        <w:t>3、第二页“检索目的”栏，</w:t>
      </w:r>
      <w:r>
        <w:rPr>
          <w:rFonts w:ascii="宋体" w:hAnsi="宋体" w:hint="eastAsia"/>
          <w:sz w:val="24"/>
        </w:rPr>
        <w:t>按实际需求勾</w:t>
      </w:r>
      <w:r w:rsidRPr="00173325">
        <w:rPr>
          <w:rFonts w:ascii="宋体" w:hAnsi="宋体" w:hint="eastAsia"/>
          <w:sz w:val="24"/>
        </w:rPr>
        <w:t>选。</w:t>
      </w:r>
    </w:p>
    <w:p w:rsidR="00F874EC" w:rsidRPr="00173325" w:rsidRDefault="00F874EC" w:rsidP="00F874E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73325">
        <w:rPr>
          <w:rFonts w:ascii="宋体" w:hAnsi="宋体" w:hint="eastAsia"/>
          <w:sz w:val="24"/>
        </w:rPr>
        <w:t>4、第二页“关键词”栏，要求填写</w:t>
      </w:r>
      <w:r w:rsidRPr="00173325">
        <w:rPr>
          <w:rFonts w:ascii="宋体" w:hAnsi="宋体" w:hint="eastAsia"/>
          <w:sz w:val="24"/>
          <w:u w:val="single"/>
        </w:rPr>
        <w:t>专业、通用</w:t>
      </w:r>
      <w:r w:rsidRPr="00173325">
        <w:rPr>
          <w:rFonts w:ascii="宋体" w:hAnsi="宋体" w:hint="eastAsia"/>
          <w:sz w:val="24"/>
        </w:rPr>
        <w:t>词汇，所用词汇应当能够涵盖“查新点或创新点</w:t>
      </w:r>
      <w:r w:rsidRPr="00173325">
        <w:rPr>
          <w:rFonts w:ascii="宋体" w:hAnsi="宋体"/>
          <w:sz w:val="24"/>
        </w:rPr>
        <w:t>”</w:t>
      </w:r>
      <w:r w:rsidRPr="00173325">
        <w:rPr>
          <w:rFonts w:ascii="宋体" w:hAnsi="宋体" w:hint="eastAsia"/>
          <w:sz w:val="24"/>
        </w:rPr>
        <w:t>一栏内所填写内容，</w:t>
      </w:r>
      <w:r w:rsidRPr="00173325">
        <w:rPr>
          <w:rFonts w:ascii="宋体" w:hAnsi="宋体" w:hint="eastAsia"/>
          <w:sz w:val="24"/>
          <w:u w:val="single"/>
        </w:rPr>
        <w:t>英文用词准确</w:t>
      </w:r>
      <w:r w:rsidRPr="00173325">
        <w:rPr>
          <w:rFonts w:ascii="宋体" w:hAnsi="宋体" w:hint="eastAsia"/>
          <w:sz w:val="24"/>
        </w:rPr>
        <w:t>，数量不限。</w:t>
      </w:r>
    </w:p>
    <w:p w:rsidR="00F874EC" w:rsidRPr="00173325" w:rsidRDefault="00F874EC" w:rsidP="00F874E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73325">
        <w:rPr>
          <w:rFonts w:ascii="宋体" w:hAnsi="宋体" w:hint="eastAsia"/>
          <w:sz w:val="24"/>
        </w:rPr>
        <w:t>5、第二页“项目或背景技术叙述”栏，目的是帮助受托方查新人员理解“查新点或创新点”，建议委托人</w:t>
      </w:r>
      <w:r w:rsidRPr="00173325">
        <w:rPr>
          <w:rFonts w:ascii="宋体" w:hAnsi="宋体" w:hint="eastAsia"/>
          <w:sz w:val="24"/>
          <w:u w:val="single"/>
        </w:rPr>
        <w:t>从技术领域、已知的技术现状和缺陷、本项目要解决的技术问题、所要达到的技术效果</w:t>
      </w:r>
      <w:r w:rsidRPr="00173325">
        <w:rPr>
          <w:rFonts w:ascii="宋体" w:hAnsi="宋体" w:hint="eastAsia"/>
          <w:sz w:val="24"/>
        </w:rPr>
        <w:t>等角度填写。</w:t>
      </w:r>
    </w:p>
    <w:p w:rsidR="00F874EC" w:rsidRPr="00173325" w:rsidRDefault="00F874EC" w:rsidP="00F874E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73325">
        <w:rPr>
          <w:rFonts w:ascii="宋体" w:hAnsi="宋体" w:hint="eastAsia"/>
          <w:sz w:val="24"/>
        </w:rPr>
        <w:t>6、第二页“查新点或创新点”栏，</w:t>
      </w:r>
      <w:r w:rsidRPr="00173325">
        <w:rPr>
          <w:rFonts w:ascii="宋体" w:hAnsi="宋体" w:hint="eastAsia"/>
          <w:sz w:val="24"/>
          <w:u w:val="single"/>
        </w:rPr>
        <w:t>是受托方查新人员检索和撰写查新报告的依据</w:t>
      </w:r>
      <w:r w:rsidRPr="00173325">
        <w:rPr>
          <w:rFonts w:ascii="宋体" w:hAnsi="宋体" w:hint="eastAsia"/>
          <w:sz w:val="24"/>
        </w:rPr>
        <w:t>，建议委托人认真斟酌。在填写时，请填入所采用的具体技术方案或具体应用。例如，在一项《水面舰高精度雷达天线研究》的查新委托书中，如果委托人在“查新点或创新点”栏内填写：“1.国际一流、国内领先的高精度天线……”或者“1.一种指向性准、覆盖广的高精度天线……”，则导致查新人员无法进行检索和分析，因为此类查新点或创新点范围过于模糊。</w:t>
      </w:r>
    </w:p>
    <w:p w:rsidR="00F874EC" w:rsidRPr="00173325" w:rsidRDefault="00F874EC" w:rsidP="00F874E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73325">
        <w:rPr>
          <w:rFonts w:ascii="宋体" w:hAnsi="宋体" w:hint="eastAsia"/>
          <w:sz w:val="24"/>
          <w:u w:val="single"/>
        </w:rPr>
        <w:t>技术人员应填写具体采用的技术手段</w:t>
      </w:r>
      <w:r w:rsidRPr="00173325">
        <w:rPr>
          <w:rFonts w:ascii="宋体" w:hAnsi="宋体" w:hint="eastAsia"/>
          <w:sz w:val="24"/>
        </w:rPr>
        <w:t>，正确的填写内容是：“1.采用</w:t>
      </w:r>
      <w:r w:rsidRPr="00173325">
        <w:rPr>
          <w:rFonts w:hint="eastAsia"/>
          <w:sz w:val="24"/>
        </w:rPr>
        <w:t>辐射体共用技术</w:t>
      </w:r>
      <w:r w:rsidRPr="00173325">
        <w:rPr>
          <w:rFonts w:ascii="宋体" w:hAnsi="宋体" w:hint="eastAsia"/>
          <w:sz w:val="24"/>
        </w:rPr>
        <w:t>的多频段复合天线……</w:t>
      </w:r>
      <w:r w:rsidRPr="00173325">
        <w:rPr>
          <w:rFonts w:hint="eastAsia"/>
          <w:sz w:val="24"/>
        </w:rPr>
        <w:t>”</w:t>
      </w:r>
      <w:r w:rsidRPr="00173325">
        <w:rPr>
          <w:rFonts w:ascii="宋体" w:hAnsi="宋体" w:hint="eastAsia"/>
          <w:sz w:val="24"/>
        </w:rPr>
        <w:t>或者填写“1.采用超视距侧扫雷达的多频段复合天线……”，也可以填入相关参数作为证据来阐明技术效果。</w:t>
      </w:r>
    </w:p>
    <w:p w:rsidR="00F874EC" w:rsidRPr="00173325" w:rsidRDefault="00F874EC" w:rsidP="00F874EC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173325">
        <w:rPr>
          <w:rFonts w:ascii="宋体" w:hAnsi="宋体" w:hint="eastAsia"/>
          <w:sz w:val="24"/>
        </w:rPr>
        <w:t>7、第二页“查新点或创新点”以</w:t>
      </w:r>
      <w:r w:rsidRPr="00173325">
        <w:rPr>
          <w:rFonts w:ascii="宋体" w:hAnsi="宋体" w:hint="eastAsia"/>
          <w:sz w:val="24"/>
          <w:u w:val="single"/>
        </w:rPr>
        <w:t>3</w:t>
      </w:r>
      <w:r w:rsidRPr="00173325">
        <w:rPr>
          <w:rFonts w:ascii="宋体" w:hAnsi="宋体" w:hint="eastAsia"/>
          <w:sz w:val="24"/>
        </w:rPr>
        <w:t>个以内为宜。超过</w:t>
      </w:r>
      <w:r>
        <w:rPr>
          <w:rFonts w:ascii="宋体" w:hAnsi="宋体" w:hint="eastAsia"/>
          <w:sz w:val="24"/>
        </w:rPr>
        <w:t>3</w:t>
      </w:r>
      <w:r w:rsidRPr="00173325">
        <w:rPr>
          <w:rFonts w:ascii="宋体" w:hAnsi="宋体" w:hint="eastAsia"/>
          <w:sz w:val="24"/>
        </w:rPr>
        <w:t>个，按照每个“查新点或创新点”</w:t>
      </w:r>
      <w:r w:rsidR="006617A0">
        <w:rPr>
          <w:rFonts w:ascii="宋体" w:hAnsi="宋体"/>
          <w:sz w:val="24"/>
        </w:rPr>
        <w:t>10</w:t>
      </w:r>
      <w:r w:rsidRPr="00173325">
        <w:rPr>
          <w:rFonts w:ascii="宋体" w:hAnsi="宋体" w:hint="eastAsia"/>
          <w:sz w:val="24"/>
        </w:rPr>
        <w:t>00元加收</w:t>
      </w:r>
      <w:r w:rsidRPr="00173325">
        <w:rPr>
          <w:rFonts w:ascii="宋体" w:hAnsi="宋体" w:hint="eastAsia"/>
          <w:sz w:val="24"/>
          <w:u w:val="single"/>
        </w:rPr>
        <w:t>检索附加费</w:t>
      </w:r>
      <w:r w:rsidRPr="00173325">
        <w:rPr>
          <w:rFonts w:ascii="宋体" w:hAnsi="宋体" w:hint="eastAsia"/>
          <w:sz w:val="24"/>
        </w:rPr>
        <w:t>。</w:t>
      </w:r>
    </w:p>
    <w:p w:rsidR="00F874EC" w:rsidRDefault="00F874EC" w:rsidP="00F874EC">
      <w:pPr>
        <w:spacing w:line="400" w:lineRule="exact"/>
        <w:ind w:left="420"/>
        <w:rPr>
          <w:rFonts w:ascii="宋体" w:hAnsi="宋体"/>
          <w:sz w:val="24"/>
        </w:rPr>
      </w:pPr>
      <w:r w:rsidRPr="00173325">
        <w:rPr>
          <w:rFonts w:ascii="宋体" w:hAnsi="宋体" w:hint="eastAsia"/>
          <w:sz w:val="24"/>
        </w:rPr>
        <w:t>8、第二页“参考文献”</w:t>
      </w:r>
      <w:r w:rsidR="00981C09" w:rsidRPr="00173325">
        <w:rPr>
          <w:rFonts w:ascii="宋体" w:hAnsi="宋体" w:hint="eastAsia"/>
          <w:sz w:val="24"/>
        </w:rPr>
        <w:t>栏由委托方填写，</w:t>
      </w:r>
      <w:r w:rsidR="00981C09">
        <w:rPr>
          <w:rFonts w:ascii="宋体" w:hAnsi="宋体" w:hint="eastAsia"/>
          <w:sz w:val="24"/>
        </w:rPr>
        <w:t>主要是提供与查新项目有关的文献，如本项目的参考文献、发表的论文、专利等，</w:t>
      </w:r>
      <w:r w:rsidRPr="00173325">
        <w:rPr>
          <w:rFonts w:ascii="宋体" w:hAnsi="宋体" w:hint="eastAsia"/>
          <w:sz w:val="24"/>
        </w:rPr>
        <w:t>作为检索参</w:t>
      </w:r>
      <w:r w:rsidR="00052370">
        <w:rPr>
          <w:rFonts w:ascii="宋体" w:hAnsi="宋体" w:hint="eastAsia"/>
          <w:sz w:val="24"/>
        </w:rPr>
        <w:t>考。</w:t>
      </w:r>
    </w:p>
    <w:sectPr w:rsidR="00F874EC" w:rsidSect="00CE2E4F">
      <w:footerReference w:type="default" r:id="rId8"/>
      <w:pgSz w:w="11906" w:h="16838"/>
      <w:pgMar w:top="1418" w:right="1418" w:bottom="1418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07D" w:rsidRDefault="004D207D" w:rsidP="00D55F3A">
      <w:r>
        <w:separator/>
      </w:r>
    </w:p>
  </w:endnote>
  <w:endnote w:type="continuationSeparator" w:id="0">
    <w:p w:rsidR="004D207D" w:rsidRDefault="004D207D" w:rsidP="00D5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100640"/>
      <w:docPartObj>
        <w:docPartGallery w:val="Page Numbers (Bottom of Page)"/>
        <w:docPartUnique/>
      </w:docPartObj>
    </w:sdtPr>
    <w:sdtEndPr/>
    <w:sdtContent>
      <w:p w:rsidR="00CE2E4F" w:rsidRDefault="00161F97">
        <w:pPr>
          <w:pStyle w:val="a6"/>
          <w:jc w:val="center"/>
        </w:pPr>
        <w:r>
          <w:fldChar w:fldCharType="begin"/>
        </w:r>
        <w:r w:rsidR="00CE2E4F">
          <w:instrText>PAGE   \* MERGEFORMAT</w:instrText>
        </w:r>
        <w:r>
          <w:fldChar w:fldCharType="separate"/>
        </w:r>
        <w:r w:rsidR="003F1018" w:rsidRPr="003F1018">
          <w:rPr>
            <w:noProof/>
            <w:lang w:val="zh-CN"/>
          </w:rPr>
          <w:t>3</w:t>
        </w:r>
        <w:r>
          <w:fldChar w:fldCharType="end"/>
        </w:r>
      </w:p>
    </w:sdtContent>
  </w:sdt>
  <w:p w:rsidR="00CE2E4F" w:rsidRDefault="00CE2E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07D" w:rsidRDefault="004D207D" w:rsidP="00D55F3A">
      <w:r>
        <w:separator/>
      </w:r>
    </w:p>
  </w:footnote>
  <w:footnote w:type="continuationSeparator" w:id="0">
    <w:p w:rsidR="004D207D" w:rsidRDefault="004D207D" w:rsidP="00D5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81602"/>
    <w:multiLevelType w:val="hybridMultilevel"/>
    <w:tmpl w:val="1FD6B19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53FA"/>
    <w:rsid w:val="00003EF4"/>
    <w:rsid w:val="000234DF"/>
    <w:rsid w:val="00036D2F"/>
    <w:rsid w:val="00047D64"/>
    <w:rsid w:val="00052370"/>
    <w:rsid w:val="00053970"/>
    <w:rsid w:val="00056D2F"/>
    <w:rsid w:val="00060005"/>
    <w:rsid w:val="00073449"/>
    <w:rsid w:val="00080924"/>
    <w:rsid w:val="000B03BC"/>
    <w:rsid w:val="000C3A8F"/>
    <w:rsid w:val="000D0B83"/>
    <w:rsid w:val="000D497D"/>
    <w:rsid w:val="00116FB4"/>
    <w:rsid w:val="00117574"/>
    <w:rsid w:val="00121594"/>
    <w:rsid w:val="00137243"/>
    <w:rsid w:val="001408BE"/>
    <w:rsid w:val="00161F97"/>
    <w:rsid w:val="001656AC"/>
    <w:rsid w:val="00166C94"/>
    <w:rsid w:val="001700C8"/>
    <w:rsid w:val="00176908"/>
    <w:rsid w:val="001C07C2"/>
    <w:rsid w:val="001C0BAE"/>
    <w:rsid w:val="001C13C9"/>
    <w:rsid w:val="001D2411"/>
    <w:rsid w:val="001D3843"/>
    <w:rsid w:val="001E09E6"/>
    <w:rsid w:val="00206C58"/>
    <w:rsid w:val="00212B76"/>
    <w:rsid w:val="00221766"/>
    <w:rsid w:val="002220F7"/>
    <w:rsid w:val="00222D4B"/>
    <w:rsid w:val="00224B7F"/>
    <w:rsid w:val="00243EBC"/>
    <w:rsid w:val="0024424D"/>
    <w:rsid w:val="002538EF"/>
    <w:rsid w:val="00262885"/>
    <w:rsid w:val="00281B49"/>
    <w:rsid w:val="00286C08"/>
    <w:rsid w:val="002963E1"/>
    <w:rsid w:val="002A2498"/>
    <w:rsid w:val="002A5A69"/>
    <w:rsid w:val="002A798B"/>
    <w:rsid w:val="002B27E1"/>
    <w:rsid w:val="002D3A7B"/>
    <w:rsid w:val="002E00DD"/>
    <w:rsid w:val="002E0822"/>
    <w:rsid w:val="002E0DCF"/>
    <w:rsid w:val="002E1195"/>
    <w:rsid w:val="002E3F61"/>
    <w:rsid w:val="002E48EB"/>
    <w:rsid w:val="002E6D65"/>
    <w:rsid w:val="00302E1A"/>
    <w:rsid w:val="00302F4F"/>
    <w:rsid w:val="003065D3"/>
    <w:rsid w:val="00310C1D"/>
    <w:rsid w:val="0034475C"/>
    <w:rsid w:val="00344BCF"/>
    <w:rsid w:val="00346139"/>
    <w:rsid w:val="0035343E"/>
    <w:rsid w:val="0035543B"/>
    <w:rsid w:val="0036191F"/>
    <w:rsid w:val="003751B9"/>
    <w:rsid w:val="00391FAF"/>
    <w:rsid w:val="003A106D"/>
    <w:rsid w:val="003D2CCD"/>
    <w:rsid w:val="003E167B"/>
    <w:rsid w:val="003F1018"/>
    <w:rsid w:val="00415711"/>
    <w:rsid w:val="004234FD"/>
    <w:rsid w:val="00473AF2"/>
    <w:rsid w:val="004A7EE2"/>
    <w:rsid w:val="004D1D45"/>
    <w:rsid w:val="004D207D"/>
    <w:rsid w:val="004D6FAA"/>
    <w:rsid w:val="004E0EDC"/>
    <w:rsid w:val="004F7B28"/>
    <w:rsid w:val="00524635"/>
    <w:rsid w:val="00530C9B"/>
    <w:rsid w:val="0054660C"/>
    <w:rsid w:val="00547AB5"/>
    <w:rsid w:val="00553EA2"/>
    <w:rsid w:val="005632EA"/>
    <w:rsid w:val="00597189"/>
    <w:rsid w:val="005A2B78"/>
    <w:rsid w:val="005B3A44"/>
    <w:rsid w:val="005C5BEA"/>
    <w:rsid w:val="005C6E68"/>
    <w:rsid w:val="005D1B24"/>
    <w:rsid w:val="005D2797"/>
    <w:rsid w:val="005D4CF8"/>
    <w:rsid w:val="005E2E6A"/>
    <w:rsid w:val="006101C4"/>
    <w:rsid w:val="00610CF2"/>
    <w:rsid w:val="00622D02"/>
    <w:rsid w:val="006235B4"/>
    <w:rsid w:val="00644E37"/>
    <w:rsid w:val="00657678"/>
    <w:rsid w:val="006617A0"/>
    <w:rsid w:val="006769EC"/>
    <w:rsid w:val="006C53FA"/>
    <w:rsid w:val="006C7437"/>
    <w:rsid w:val="006C763D"/>
    <w:rsid w:val="006D3D10"/>
    <w:rsid w:val="006F1F01"/>
    <w:rsid w:val="006F2525"/>
    <w:rsid w:val="006F6757"/>
    <w:rsid w:val="006F70C8"/>
    <w:rsid w:val="00715518"/>
    <w:rsid w:val="00715A61"/>
    <w:rsid w:val="007228D4"/>
    <w:rsid w:val="00730D2E"/>
    <w:rsid w:val="00732AD1"/>
    <w:rsid w:val="00773229"/>
    <w:rsid w:val="00783008"/>
    <w:rsid w:val="007A494D"/>
    <w:rsid w:val="007B7930"/>
    <w:rsid w:val="007C03CE"/>
    <w:rsid w:val="007F4885"/>
    <w:rsid w:val="007F4CCB"/>
    <w:rsid w:val="00800E8C"/>
    <w:rsid w:val="0080405F"/>
    <w:rsid w:val="00854680"/>
    <w:rsid w:val="00873546"/>
    <w:rsid w:val="00873BAA"/>
    <w:rsid w:val="008934A0"/>
    <w:rsid w:val="008A3E6C"/>
    <w:rsid w:val="008B13BE"/>
    <w:rsid w:val="008C6513"/>
    <w:rsid w:val="008D7C01"/>
    <w:rsid w:val="008E57E8"/>
    <w:rsid w:val="009119F2"/>
    <w:rsid w:val="00913FDF"/>
    <w:rsid w:val="00920A9F"/>
    <w:rsid w:val="00921957"/>
    <w:rsid w:val="009270C3"/>
    <w:rsid w:val="00930DFD"/>
    <w:rsid w:val="00966FC5"/>
    <w:rsid w:val="00981C09"/>
    <w:rsid w:val="009B4532"/>
    <w:rsid w:val="009C149E"/>
    <w:rsid w:val="009E58E7"/>
    <w:rsid w:val="00A236A5"/>
    <w:rsid w:val="00A4375A"/>
    <w:rsid w:val="00A95B62"/>
    <w:rsid w:val="00AA4763"/>
    <w:rsid w:val="00AD653A"/>
    <w:rsid w:val="00AF2BA8"/>
    <w:rsid w:val="00AF2F8B"/>
    <w:rsid w:val="00B07659"/>
    <w:rsid w:val="00B13CC4"/>
    <w:rsid w:val="00B14188"/>
    <w:rsid w:val="00B3392A"/>
    <w:rsid w:val="00B33F24"/>
    <w:rsid w:val="00B35FE1"/>
    <w:rsid w:val="00B45A0D"/>
    <w:rsid w:val="00BB4360"/>
    <w:rsid w:val="00BB6BF8"/>
    <w:rsid w:val="00C230A5"/>
    <w:rsid w:val="00C3659E"/>
    <w:rsid w:val="00C41414"/>
    <w:rsid w:val="00C526B5"/>
    <w:rsid w:val="00C61AF4"/>
    <w:rsid w:val="00C624E9"/>
    <w:rsid w:val="00C80773"/>
    <w:rsid w:val="00C90021"/>
    <w:rsid w:val="00C949A6"/>
    <w:rsid w:val="00CA2685"/>
    <w:rsid w:val="00CA5D5B"/>
    <w:rsid w:val="00CB24C4"/>
    <w:rsid w:val="00CC6738"/>
    <w:rsid w:val="00CD7C26"/>
    <w:rsid w:val="00CE2E4F"/>
    <w:rsid w:val="00D12F2A"/>
    <w:rsid w:val="00D15047"/>
    <w:rsid w:val="00D17CC9"/>
    <w:rsid w:val="00D4798D"/>
    <w:rsid w:val="00D54FE2"/>
    <w:rsid w:val="00D55F3A"/>
    <w:rsid w:val="00D578D1"/>
    <w:rsid w:val="00D72EA9"/>
    <w:rsid w:val="00D83E1A"/>
    <w:rsid w:val="00D95203"/>
    <w:rsid w:val="00DA4C9A"/>
    <w:rsid w:val="00DB28AD"/>
    <w:rsid w:val="00DC0856"/>
    <w:rsid w:val="00DC4A9A"/>
    <w:rsid w:val="00DC5C0E"/>
    <w:rsid w:val="00DD200E"/>
    <w:rsid w:val="00DF0626"/>
    <w:rsid w:val="00DF2C79"/>
    <w:rsid w:val="00E027BC"/>
    <w:rsid w:val="00E07413"/>
    <w:rsid w:val="00E11E80"/>
    <w:rsid w:val="00E11ECA"/>
    <w:rsid w:val="00E12C3C"/>
    <w:rsid w:val="00E2064E"/>
    <w:rsid w:val="00E44D9E"/>
    <w:rsid w:val="00E566EC"/>
    <w:rsid w:val="00E61CE6"/>
    <w:rsid w:val="00EA24AA"/>
    <w:rsid w:val="00EA6536"/>
    <w:rsid w:val="00EB0EBD"/>
    <w:rsid w:val="00EB1FAB"/>
    <w:rsid w:val="00F0503B"/>
    <w:rsid w:val="00F053A6"/>
    <w:rsid w:val="00F21D02"/>
    <w:rsid w:val="00F25717"/>
    <w:rsid w:val="00F40669"/>
    <w:rsid w:val="00F428AD"/>
    <w:rsid w:val="00F43B96"/>
    <w:rsid w:val="00F874EC"/>
    <w:rsid w:val="00F97C26"/>
    <w:rsid w:val="00FA36FB"/>
    <w:rsid w:val="00FA57A1"/>
    <w:rsid w:val="00FD3E44"/>
    <w:rsid w:val="00FE59F3"/>
    <w:rsid w:val="00FF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45563D-3613-4AE3-9D5F-2A12E5E0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C94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D55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5F3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5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5F3A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55F3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55F3A"/>
    <w:rPr>
      <w:rFonts w:ascii="Calibri" w:eastAsia="宋体" w:hAnsi="Calibr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55F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55F3A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55F3A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5F3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55F3A"/>
    <w:rPr>
      <w:rFonts w:ascii="Calibri" w:eastAsia="宋体" w:hAnsi="Calibri" w:cs="Times New Roman"/>
      <w:b/>
      <w:bCs/>
    </w:rPr>
  </w:style>
  <w:style w:type="paragraph" w:styleId="af">
    <w:name w:val="Document Map"/>
    <w:basedOn w:val="a"/>
    <w:link w:val="af0"/>
    <w:uiPriority w:val="99"/>
    <w:semiHidden/>
    <w:unhideWhenUsed/>
    <w:rsid w:val="009270C3"/>
    <w:rPr>
      <w:rFonts w:ascii="宋体"/>
      <w:sz w:val="18"/>
      <w:szCs w:val="18"/>
    </w:rPr>
  </w:style>
  <w:style w:type="character" w:customStyle="1" w:styleId="af0">
    <w:name w:val="文档结构图 字符"/>
    <w:basedOn w:val="a0"/>
    <w:link w:val="af"/>
    <w:uiPriority w:val="99"/>
    <w:semiHidden/>
    <w:rsid w:val="009270C3"/>
    <w:rPr>
      <w:rFonts w:ascii="宋体" w:eastAsia="宋体" w:hAnsi="Calibri" w:cs="Times New Roman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D17C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AF55-0AF4-4F75-BCDE-D32EBFC7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183</Words>
  <Characters>1048</Characters>
  <Application>Microsoft Office Word</Application>
  <DocSecurity>0</DocSecurity>
  <Lines>8</Lines>
  <Paragraphs>2</Paragraphs>
  <ScaleCrop>false</ScaleCrop>
  <Company>714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guoying</dc:creator>
  <cp:lastModifiedBy>Innotrack</cp:lastModifiedBy>
  <cp:revision>131</cp:revision>
  <cp:lastPrinted>2021-03-02T10:29:00Z</cp:lastPrinted>
  <dcterms:created xsi:type="dcterms:W3CDTF">2021-04-07T02:31:00Z</dcterms:created>
  <dcterms:modified xsi:type="dcterms:W3CDTF">2024-03-22T08:15:00Z</dcterms:modified>
</cp:coreProperties>
</file>