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34325" w14:textId="6AFE1FAE" w:rsidR="00912B2A" w:rsidRPr="00912B2A" w:rsidRDefault="00912B2A" w:rsidP="00912B2A">
      <w:pPr>
        <w:jc w:val="left"/>
        <w:rPr>
          <w:rFonts w:ascii="宋体" w:eastAsia="宋体" w:hAnsi="宋体" w:cs="宋体"/>
          <w:b/>
          <w:sz w:val="28"/>
          <w:szCs w:val="28"/>
        </w:rPr>
      </w:pPr>
      <w:bookmarkStart w:id="0" w:name="_GoBack"/>
      <w:bookmarkEnd w:id="0"/>
      <w:r w:rsidRPr="00912B2A">
        <w:rPr>
          <w:rFonts w:ascii="宋体" w:eastAsia="宋体" w:hAnsi="宋体" w:cs="宋体" w:hint="eastAsia"/>
          <w:b/>
          <w:sz w:val="28"/>
          <w:szCs w:val="28"/>
        </w:rPr>
        <w:t>附件</w:t>
      </w:r>
    </w:p>
    <w:p w14:paraId="0F3A1A7E" w14:textId="0099B3CC" w:rsidR="006055D2" w:rsidRDefault="00912B2A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公示内容</w:t>
      </w:r>
    </w:p>
    <w:p w14:paraId="1801A7F1" w14:textId="77777777" w:rsidR="006055D2" w:rsidRDefault="00912B2A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一、项目基本情况</w:t>
      </w:r>
    </w:p>
    <w:p w14:paraId="1686C2FC" w14:textId="77777777" w:rsidR="006055D2" w:rsidRDefault="00912B2A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【项目名称】星间激光终端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高效建链与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效能评估关键技术及应</w:t>
      </w:r>
      <w:r>
        <w:rPr>
          <w:rFonts w:ascii="宋体" w:eastAsia="宋体" w:hAnsi="宋体" w:cs="宋体" w:hint="eastAsia"/>
          <w:sz w:val="28"/>
          <w:szCs w:val="28"/>
        </w:rPr>
        <w:t>用</w:t>
      </w:r>
    </w:p>
    <w:p w14:paraId="60BBCB3A" w14:textId="77777777" w:rsidR="006055D2" w:rsidRDefault="00912B2A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【主要完成人】王鹏、齐巍、张朋、夏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方园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、张福瑞、王轩、韩俊锋、李晓艳、邸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若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海、张若禹、任兰旭、任斌、吕志刚、贺楚超、边晶莹</w:t>
      </w:r>
    </w:p>
    <w:p w14:paraId="0A55CD96" w14:textId="77777777" w:rsidR="006055D2" w:rsidRDefault="00912B2A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【主要完成单位】西安工业大学、中国人民解放军</w:t>
      </w:r>
      <w:r>
        <w:rPr>
          <w:rFonts w:ascii="宋体" w:eastAsia="宋体" w:hAnsi="宋体" w:cs="宋体" w:hint="eastAsia"/>
          <w:sz w:val="28"/>
          <w:szCs w:val="28"/>
        </w:rPr>
        <w:t>63921</w:t>
      </w:r>
      <w:r>
        <w:rPr>
          <w:rFonts w:ascii="宋体" w:eastAsia="宋体" w:hAnsi="宋体" w:cs="宋体" w:hint="eastAsia"/>
          <w:sz w:val="28"/>
          <w:szCs w:val="28"/>
        </w:rPr>
        <w:t>部队、西安空间无线电技术研究所、中国科学院西安光学精密机械研究所</w:t>
      </w:r>
    </w:p>
    <w:p w14:paraId="61E24C3B" w14:textId="77777777" w:rsidR="006055D2" w:rsidRDefault="00912B2A">
      <w:pPr>
        <w:numPr>
          <w:ilvl w:val="0"/>
          <w:numId w:val="1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发明创新情况</w:t>
      </w:r>
    </w:p>
    <w:p w14:paraId="1801521B" w14:textId="77777777" w:rsidR="006055D2" w:rsidRDefault="00912B2A">
      <w:pPr>
        <w:numPr>
          <w:ilvl w:val="0"/>
          <w:numId w:val="2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主要专利、标准等</w:t>
      </w:r>
    </w:p>
    <w:tbl>
      <w:tblPr>
        <w:tblStyle w:val="a4"/>
        <w:tblW w:w="7913" w:type="dxa"/>
        <w:jc w:val="center"/>
        <w:tblLook w:val="04A0" w:firstRow="1" w:lastRow="0" w:firstColumn="1" w:lastColumn="0" w:noHBand="0" w:noVBand="1"/>
      </w:tblPr>
      <w:tblGrid>
        <w:gridCol w:w="984"/>
        <w:gridCol w:w="4371"/>
        <w:gridCol w:w="2558"/>
      </w:tblGrid>
      <w:tr w:rsidR="006055D2" w14:paraId="55380EC7" w14:textId="77777777">
        <w:trPr>
          <w:jc w:val="center"/>
        </w:trPr>
        <w:tc>
          <w:tcPr>
            <w:tcW w:w="984" w:type="dxa"/>
            <w:vAlign w:val="center"/>
          </w:tcPr>
          <w:p w14:paraId="68003992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序号</w:t>
            </w:r>
          </w:p>
        </w:tc>
        <w:tc>
          <w:tcPr>
            <w:tcW w:w="4371" w:type="dxa"/>
            <w:vAlign w:val="center"/>
          </w:tcPr>
          <w:p w14:paraId="3178A56E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专利</w:t>
            </w:r>
          </w:p>
        </w:tc>
        <w:tc>
          <w:tcPr>
            <w:tcW w:w="2558" w:type="dxa"/>
            <w:vAlign w:val="center"/>
          </w:tcPr>
          <w:p w14:paraId="4C62CB4A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专利号</w:t>
            </w:r>
          </w:p>
        </w:tc>
      </w:tr>
      <w:tr w:rsidR="006055D2" w14:paraId="00EC505D" w14:textId="77777777">
        <w:trPr>
          <w:jc w:val="center"/>
        </w:trPr>
        <w:tc>
          <w:tcPr>
            <w:tcW w:w="984" w:type="dxa"/>
            <w:vAlign w:val="center"/>
          </w:tcPr>
          <w:p w14:paraId="62D776DB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4371" w:type="dxa"/>
            <w:vAlign w:val="bottom"/>
          </w:tcPr>
          <w:p w14:paraId="78B5B8AE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一种地面定点激光通信终端高精度初始指向方法及系统</w:t>
            </w:r>
          </w:p>
        </w:tc>
        <w:tc>
          <w:tcPr>
            <w:tcW w:w="2558" w:type="dxa"/>
            <w:vAlign w:val="center"/>
          </w:tcPr>
          <w:p w14:paraId="3116DF08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ZL202510683423.6</w:t>
            </w:r>
          </w:p>
        </w:tc>
      </w:tr>
      <w:tr w:rsidR="006055D2" w14:paraId="6C254C08" w14:textId="77777777">
        <w:trPr>
          <w:jc w:val="center"/>
        </w:trPr>
        <w:tc>
          <w:tcPr>
            <w:tcW w:w="984" w:type="dxa"/>
            <w:vAlign w:val="center"/>
          </w:tcPr>
          <w:p w14:paraId="6C93BCE6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</w:t>
            </w:r>
          </w:p>
        </w:tc>
        <w:tc>
          <w:tcPr>
            <w:tcW w:w="4371" w:type="dxa"/>
            <w:vAlign w:val="bottom"/>
          </w:tcPr>
          <w:p w14:paraId="601D4C86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一种激光通信终端初始指向确定方法及相关设备</w:t>
            </w:r>
          </w:p>
        </w:tc>
        <w:tc>
          <w:tcPr>
            <w:tcW w:w="2558" w:type="dxa"/>
            <w:vAlign w:val="center"/>
          </w:tcPr>
          <w:p w14:paraId="465E2A87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ZL20250809494.6</w:t>
            </w:r>
          </w:p>
        </w:tc>
      </w:tr>
      <w:tr w:rsidR="006055D2" w14:paraId="185F09BB" w14:textId="77777777">
        <w:trPr>
          <w:jc w:val="center"/>
        </w:trPr>
        <w:tc>
          <w:tcPr>
            <w:tcW w:w="984" w:type="dxa"/>
            <w:vAlign w:val="center"/>
          </w:tcPr>
          <w:p w14:paraId="5894D12B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3</w:t>
            </w:r>
          </w:p>
        </w:tc>
        <w:tc>
          <w:tcPr>
            <w:tcW w:w="4371" w:type="dxa"/>
            <w:shd w:val="clear" w:color="auto" w:fill="auto"/>
            <w:vAlign w:val="bottom"/>
          </w:tcPr>
          <w:p w14:paraId="53A1050E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基于耦合机电分析的压电陶瓷促</w:t>
            </w:r>
            <w:proofErr w:type="gramStart"/>
            <w:r>
              <w:rPr>
                <w:rFonts w:ascii="Times New Roman" w:eastAsia="仿宋" w:hAnsi="Times New Roman" w:cs="Times New Roman"/>
                <w:sz w:val="24"/>
              </w:rPr>
              <w:t>动器电噪声</w:t>
            </w:r>
            <w:proofErr w:type="gramEnd"/>
            <w:r>
              <w:rPr>
                <w:rFonts w:ascii="Times New Roman" w:eastAsia="仿宋" w:hAnsi="Times New Roman" w:cs="Times New Roman"/>
                <w:sz w:val="24"/>
              </w:rPr>
              <w:t>指标确定方法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06032AA6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ZL201910516364.8</w:t>
            </w:r>
          </w:p>
        </w:tc>
      </w:tr>
    </w:tbl>
    <w:p w14:paraId="0628836D" w14:textId="77777777" w:rsidR="006055D2" w:rsidRDefault="00912B2A">
      <w:pPr>
        <w:numPr>
          <w:ilvl w:val="0"/>
          <w:numId w:val="2"/>
        </w:num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论文</w:t>
      </w:r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1"/>
        <w:gridCol w:w="3049"/>
        <w:gridCol w:w="1533"/>
        <w:gridCol w:w="821"/>
        <w:gridCol w:w="2496"/>
      </w:tblGrid>
      <w:tr w:rsidR="006055D2" w14:paraId="218F599A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73E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30D3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C653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lang w:eastAsia="en-US"/>
              </w:rPr>
              <w:t>描述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366B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lang w:eastAsia="en-US"/>
              </w:rPr>
              <w:t>刊物名称</w:t>
            </w:r>
            <w:proofErr w:type="spellEnd"/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7FAA" w14:textId="77777777" w:rsidR="006055D2" w:rsidRDefault="00912B2A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lang w:eastAsia="en-US"/>
              </w:rPr>
              <w:t>发表时间</w:t>
            </w:r>
            <w:proofErr w:type="spellEnd"/>
          </w:p>
        </w:tc>
      </w:tr>
      <w:tr w:rsidR="006055D2" w14:paraId="7B875730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9F5E" w14:textId="77777777" w:rsidR="006055D2" w:rsidRDefault="006055D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B53C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Method to Improve the Detection Accuracy of Quadrant Detector Based on Neural Network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A1B3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IEEE PHOTONICS TECHNOLOGY LETTERS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473E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2021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年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C8B2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 xml:space="preserve">Method to Improve the Detection Accuracy of Quadrant Detector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Based on Neural Network</w:t>
            </w:r>
          </w:p>
        </w:tc>
      </w:tr>
      <w:tr w:rsidR="006055D2" w14:paraId="11B05987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79B" w14:textId="77777777" w:rsidR="006055D2" w:rsidRDefault="006055D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BDE0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A Method for Improving the Detection Accuracy of the Spot Position of the Four-Quadrant Detector in a Free Space Optical Communication System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08AE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sensors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A791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2020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年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53E6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 xml:space="preserve">A Method for Improving the Detection Accuracy of the Spot Position of the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Four-Quadrant Detector in a Free Space Optical Communication System</w:t>
            </w:r>
          </w:p>
        </w:tc>
      </w:tr>
      <w:tr w:rsidR="006055D2" w14:paraId="54D6EC5F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A38" w14:textId="77777777" w:rsidR="006055D2" w:rsidRDefault="006055D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6A09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Beam Scanning and Capture of Micro Laser Communication Terminal Based on MEMS Micromirrors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A022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Micromachines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E90E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2023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年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9A79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 xml:space="preserve">Beam Scanning and Capture of Micro Laser Communication Terminal Based on 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MEMS Micromirrors</w:t>
            </w:r>
          </w:p>
        </w:tc>
      </w:tr>
      <w:tr w:rsidR="006055D2" w14:paraId="22C9CD9A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021F" w14:textId="77777777" w:rsidR="006055D2" w:rsidRDefault="006055D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4CBC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Wide-field-of-view rapid acquisition and tracking control for portable optical communication systems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8A3C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Optics Communications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F3A4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2021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年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BE3C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Wide-field-of-view rapid acquisition and tracking control for portable optical communication systems</w:t>
            </w:r>
          </w:p>
        </w:tc>
      </w:tr>
      <w:tr w:rsidR="006055D2" w14:paraId="2D4A323D" w14:textId="77777777">
        <w:trPr>
          <w:cantSplit/>
          <w:trHeight w:val="2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6442" w14:textId="77777777" w:rsidR="006055D2" w:rsidRDefault="006055D2">
            <w:pPr>
              <w:numPr>
                <w:ilvl w:val="0"/>
                <w:numId w:val="3"/>
              </w:numPr>
              <w:snapToGrid w:val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DC64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SPRNet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: Laser spot center position and reconstruction under atmospheric turbulence based on deep learning enhancement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CD0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Optics and Lasers in Engineering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EAEE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2025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年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7C1D" w14:textId="77777777" w:rsidR="006055D2" w:rsidRDefault="00912B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  <w:color w:val="000000" w:themeColor="text1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SPRNet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: Laser spot center position and reconstruction under atmospheric turbulence based on deep le</w:t>
            </w:r>
            <w: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lang w:bidi="ar"/>
              </w:rPr>
              <w:t>arning enhancement</w:t>
            </w:r>
          </w:p>
        </w:tc>
      </w:tr>
    </w:tbl>
    <w:p w14:paraId="164453B2" w14:textId="77777777" w:rsidR="006055D2" w:rsidRDefault="006055D2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605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4B2866"/>
    <w:multiLevelType w:val="singleLevel"/>
    <w:tmpl w:val="954B286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2E2E3B6"/>
    <w:multiLevelType w:val="singleLevel"/>
    <w:tmpl w:val="42E2E3B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4327D20"/>
    <w:multiLevelType w:val="multilevel"/>
    <w:tmpl w:val="74327D20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585489"/>
    <w:rsid w:val="006055D2"/>
    <w:rsid w:val="00912B2A"/>
    <w:rsid w:val="065B6539"/>
    <w:rsid w:val="2B585489"/>
    <w:rsid w:val="2ED21461"/>
    <w:rsid w:val="30EA0E56"/>
    <w:rsid w:val="34F85A73"/>
    <w:rsid w:val="446B4509"/>
    <w:rsid w:val="4FB6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EBA12"/>
  <w15:docId w15:val="{F3018EEE-7E84-4F59-9844-A5F3A605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4"/>
      <w:lang w:eastAsia="en-US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ue-tooltip">
    <w:name w:val="blue-tooltip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张爽</dc:creator>
  <cp:lastModifiedBy>李博</cp:lastModifiedBy>
  <cp:revision>2</cp:revision>
  <cp:lastPrinted>2026-05-12T03:25:00Z</cp:lastPrinted>
  <dcterms:created xsi:type="dcterms:W3CDTF">2026-04-24T05:57:00Z</dcterms:created>
  <dcterms:modified xsi:type="dcterms:W3CDTF">2026-05-25T01:58:00Z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27743D8C37DE4191A0A0A8536302E41C_13</vt:lpwstr>
  </property>
  <property fmtid="{D5CDD505-2E9C-101B-9397-08002B2CF9AE}" pid="4" name="KSOTemplateDocerSaveRecord">
    <vt:lpwstr>eyJoZGlkIjoiZmY0M2M2YzAzMjVhOWFiZmQ0OTI2MDMwMGExZWZlYjEiLCJ1c2VySWQiOiIyMDA3MDk2MDUifQ==</vt:lpwstr>
  </property>
</Properties>
</file>