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892E2" w14:textId="77777777" w:rsidR="00516F54" w:rsidRPr="00516F54" w:rsidRDefault="00516F54" w:rsidP="00516F54">
      <w:pPr>
        <w:widowControl/>
        <w:spacing w:after="0" w:line="240" w:lineRule="auto"/>
        <w:rPr>
          <w:rFonts w:ascii="宋体" w:eastAsia="宋体" w:hAnsi="宋体" w:cs="宋体"/>
          <w:kern w:val="0"/>
          <w:sz w:val="24"/>
          <w14:ligatures w14:val="none"/>
        </w:rPr>
      </w:pPr>
    </w:p>
    <w:tbl>
      <w:tblPr>
        <w:tblW w:w="4800" w:type="pct"/>
        <w:jc w:val="center"/>
        <w:shd w:val="clear" w:color="auto" w:fill="FFFFFF"/>
        <w:tblCellMar>
          <w:left w:w="0" w:type="dxa"/>
          <w:right w:w="0" w:type="dxa"/>
        </w:tblCellMar>
        <w:tblLook w:val="04A0" w:firstRow="1" w:lastRow="0" w:firstColumn="1" w:lastColumn="0" w:noHBand="0" w:noVBand="1"/>
      </w:tblPr>
      <w:tblGrid>
        <w:gridCol w:w="7974"/>
      </w:tblGrid>
      <w:tr w:rsidR="00516F54" w:rsidRPr="00516F54" w14:paraId="49D3CFA7" w14:textId="77777777" w:rsidTr="00516F54">
        <w:trPr>
          <w:jc w:val="center"/>
          <w:hidden/>
        </w:trPr>
        <w:tc>
          <w:tcPr>
            <w:tcW w:w="0" w:type="auto"/>
            <w:shd w:val="clear" w:color="auto" w:fill="FFFFFF"/>
            <w:vAlign w:val="center"/>
            <w:hideMark/>
          </w:tcPr>
          <w:p w14:paraId="1027C863" w14:textId="77777777" w:rsidR="00516F54" w:rsidRPr="00516F54" w:rsidRDefault="00516F54" w:rsidP="00516F54">
            <w:pPr>
              <w:widowControl/>
              <w:pBdr>
                <w:bottom w:val="single" w:sz="6" w:space="1" w:color="auto"/>
              </w:pBdr>
              <w:spacing w:after="0" w:line="240" w:lineRule="auto"/>
              <w:jc w:val="center"/>
              <w:rPr>
                <w:rFonts w:ascii="Arial" w:eastAsia="宋体" w:hAnsi="Arial" w:cs="Arial" w:hint="eastAsia"/>
                <w:vanish/>
                <w:kern w:val="0"/>
                <w:sz w:val="16"/>
                <w:szCs w:val="16"/>
                <w14:ligatures w14:val="none"/>
              </w:rPr>
            </w:pPr>
            <w:r w:rsidRPr="00516F54">
              <w:rPr>
                <w:rFonts w:ascii="Arial" w:eastAsia="宋体" w:hAnsi="Arial" w:cs="Arial" w:hint="eastAsia"/>
                <w:vanish/>
                <w:kern w:val="0"/>
                <w:sz w:val="16"/>
                <w:szCs w:val="16"/>
                <w14:ligatures w14:val="none"/>
              </w:rPr>
              <w:t>窗体顶端</w:t>
            </w:r>
          </w:p>
          <w:tbl>
            <w:tblPr>
              <w:tblW w:w="5000" w:type="pct"/>
              <w:tblCellMar>
                <w:top w:w="15" w:type="dxa"/>
                <w:left w:w="15" w:type="dxa"/>
                <w:bottom w:w="15" w:type="dxa"/>
                <w:right w:w="15" w:type="dxa"/>
              </w:tblCellMar>
              <w:tblLook w:val="04A0" w:firstRow="1" w:lastRow="0" w:firstColumn="1" w:lastColumn="0" w:noHBand="0" w:noVBand="1"/>
            </w:tblPr>
            <w:tblGrid>
              <w:gridCol w:w="7974"/>
            </w:tblGrid>
            <w:tr w:rsidR="00516F54" w:rsidRPr="00516F54" w14:paraId="52B152B1" w14:textId="77777777">
              <w:tc>
                <w:tcPr>
                  <w:tcW w:w="0" w:type="auto"/>
                  <w:vAlign w:val="center"/>
                  <w:hideMark/>
                </w:tcPr>
                <w:p w14:paraId="613F4119" w14:textId="31AE00E9" w:rsidR="00516F54" w:rsidRPr="00516F54" w:rsidRDefault="00516F54" w:rsidP="00516F54">
                  <w:pPr>
                    <w:widowControl/>
                    <w:spacing w:after="0" w:line="240" w:lineRule="auto"/>
                    <w:jc w:val="center"/>
                    <w:rPr>
                      <w:rFonts w:ascii="黑体" w:eastAsia="黑体" w:hAnsi="黑体" w:cs="宋体"/>
                      <w:b/>
                      <w:bCs/>
                      <w:color w:val="4774A2"/>
                      <w:kern w:val="0"/>
                      <w:sz w:val="27"/>
                      <w:szCs w:val="27"/>
                      <w14:ligatures w14:val="none"/>
                    </w:rPr>
                  </w:pPr>
                  <w:r w:rsidRPr="00516F54">
                    <w:rPr>
                      <w:rFonts w:ascii="黑体" w:eastAsia="黑体" w:hAnsi="黑体" w:cs="宋体" w:hint="eastAsia"/>
                      <w:b/>
                      <w:bCs/>
                      <w:kern w:val="0"/>
                      <w:sz w:val="27"/>
                      <w:szCs w:val="27"/>
                      <w14:ligatures w14:val="none"/>
                    </w:rPr>
                    <w:t>国家重点研发计划：“政府间国际科技创新合作”重点专项2027年度第一批人员交流项目申报指南</w:t>
                  </w:r>
                </w:p>
              </w:tc>
            </w:tr>
            <w:tr w:rsidR="00516F54" w:rsidRPr="00516F54" w14:paraId="5879F52F" w14:textId="77777777">
              <w:tc>
                <w:tcPr>
                  <w:tcW w:w="0" w:type="auto"/>
                  <w:vAlign w:val="center"/>
                  <w:hideMark/>
                </w:tcPr>
                <w:p w14:paraId="77BE3EBE" w14:textId="0794B8BA" w:rsidR="00516F54" w:rsidRPr="00516F54" w:rsidRDefault="00516F54" w:rsidP="00516F54">
                  <w:pPr>
                    <w:widowControl/>
                    <w:spacing w:after="0" w:line="240" w:lineRule="auto"/>
                    <w:jc w:val="center"/>
                    <w:rPr>
                      <w:rFonts w:ascii="宋体" w:eastAsia="宋体" w:hAnsi="宋体" w:cs="宋体" w:hint="eastAsia"/>
                      <w:kern w:val="0"/>
                      <w:sz w:val="24"/>
                      <w14:ligatures w14:val="none"/>
                    </w:rPr>
                  </w:pPr>
                  <w:r w:rsidRPr="00516F54">
                    <w:rPr>
                      <w:rFonts w:ascii="宋体" w:eastAsia="宋体" w:hAnsi="宋体" w:cs="宋体"/>
                      <w:kern w:val="0"/>
                      <w:sz w:val="24"/>
                      <w14:ligatures w14:val="none"/>
                    </w:rPr>
                    <w:t>  </w:t>
                  </w:r>
                </w:p>
              </w:tc>
            </w:tr>
            <w:tr w:rsidR="00516F54" w:rsidRPr="00516F54" w14:paraId="039FCDBF" w14:textId="77777777">
              <w:tc>
                <w:tcPr>
                  <w:tcW w:w="0" w:type="auto"/>
                  <w:vAlign w:val="center"/>
                  <w:hideMark/>
                </w:tcPr>
                <w:p w14:paraId="59BFF725" w14:textId="169093E5" w:rsidR="00516F54" w:rsidRPr="00516F54" w:rsidRDefault="00516F54" w:rsidP="00516F54">
                  <w:pPr>
                    <w:widowControl/>
                    <w:spacing w:before="100" w:beforeAutospacing="1" w:after="100" w:afterAutospacing="1" w:line="480" w:lineRule="atLeast"/>
                    <w:rPr>
                      <w:rFonts w:ascii="宋体" w:eastAsia="宋体" w:hAnsi="宋体" w:cs="宋体"/>
                      <w:kern w:val="0"/>
                      <w:sz w:val="24"/>
                      <w14:ligatures w14:val="none"/>
                    </w:rPr>
                  </w:pPr>
                  <w:r w:rsidRPr="00516F54">
                    <w:rPr>
                      <w:rFonts w:ascii="微软雅黑" w:eastAsia="微软雅黑" w:hAnsi="微软雅黑" w:cs="宋体" w:hint="eastAsia"/>
                      <w:kern w:val="0"/>
                      <w:sz w:val="24"/>
                      <w14:ligatures w14:val="none"/>
                    </w:rPr>
                    <w:t>各</w:t>
                  </w:r>
                  <w:r>
                    <w:rPr>
                      <w:rFonts w:ascii="微软雅黑" w:eastAsia="微软雅黑" w:hAnsi="微软雅黑" w:cs="宋体" w:hint="eastAsia"/>
                      <w:kern w:val="0"/>
                      <w:sz w:val="24"/>
                      <w14:ligatures w14:val="none"/>
                    </w:rPr>
                    <w:t>有关单元</w:t>
                  </w:r>
                  <w:r w:rsidRPr="00516F54">
                    <w:rPr>
                      <w:rFonts w:ascii="微软雅黑" w:eastAsia="微软雅黑" w:hAnsi="微软雅黑" w:cs="宋体" w:hint="eastAsia"/>
                      <w:kern w:val="0"/>
                      <w:sz w:val="24"/>
                      <w14:ligatures w14:val="none"/>
                    </w:rPr>
                    <w:t>：</w:t>
                  </w:r>
                </w:p>
                <w:p w14:paraId="347935F0" w14:textId="77777777" w:rsidR="00516F54" w:rsidRPr="00516F54" w:rsidRDefault="00516F54" w:rsidP="00516F54">
                  <w:pPr>
                    <w:widowControl/>
                    <w:spacing w:before="100" w:beforeAutospacing="1" w:after="100" w:afterAutospacing="1" w:line="480" w:lineRule="atLeast"/>
                    <w:ind w:firstLine="480"/>
                    <w:rPr>
                      <w:rFonts w:ascii="宋体" w:eastAsia="宋体" w:hAnsi="宋体" w:cs="宋体"/>
                      <w:kern w:val="0"/>
                      <w:sz w:val="24"/>
                      <w14:ligatures w14:val="none"/>
                    </w:rPr>
                  </w:pPr>
                  <w:r w:rsidRPr="00516F54">
                    <w:rPr>
                      <w:rFonts w:ascii="微软雅黑" w:eastAsia="微软雅黑" w:hAnsi="微软雅黑" w:cs="宋体" w:hint="eastAsia"/>
                      <w:kern w:val="0"/>
                      <w:sz w:val="24"/>
                      <w14:ligatures w14:val="none"/>
                    </w:rPr>
                    <w:t>科技部国际合作司近日发布了国家重点研发计划“政府间国际科技创新合作”重点专项2027年度第一批人员交流项目申报指南，详见国家科技管理信息系统公共服务平台通知：https://service.most.gov.cn/kjjh_tztg_all/20261030/5921.html。根据中国科学院的要求，为做好申报工作，现将有关事项补充通知如下：</w:t>
                  </w:r>
                </w:p>
                <w:p w14:paraId="2916F674" w14:textId="77777777" w:rsidR="00516F54" w:rsidRPr="00516F54" w:rsidRDefault="00516F54" w:rsidP="00516F54">
                  <w:pPr>
                    <w:widowControl/>
                    <w:spacing w:before="100" w:beforeAutospacing="1" w:after="100" w:afterAutospacing="1" w:line="480" w:lineRule="atLeast"/>
                    <w:ind w:firstLine="480"/>
                    <w:rPr>
                      <w:rFonts w:ascii="宋体" w:eastAsia="宋体" w:hAnsi="宋体" w:cs="宋体"/>
                      <w:kern w:val="0"/>
                      <w:sz w:val="24"/>
                      <w14:ligatures w14:val="none"/>
                    </w:rPr>
                  </w:pPr>
                  <w:r w:rsidRPr="00516F54">
                    <w:rPr>
                      <w:rFonts w:ascii="微软雅黑" w:eastAsia="微软雅黑" w:hAnsi="微软雅黑" w:cs="宋体" w:hint="eastAsia"/>
                      <w:kern w:val="0"/>
                      <w:sz w:val="24"/>
                      <w14:ligatures w14:val="none"/>
                    </w:rPr>
                    <w:t>一、 申报资格要求</w:t>
                  </w:r>
                </w:p>
                <w:p w14:paraId="70F997CE" w14:textId="77777777" w:rsidR="00516F54" w:rsidRPr="00516F54" w:rsidRDefault="00516F54" w:rsidP="00516F54">
                  <w:pPr>
                    <w:widowControl/>
                    <w:spacing w:before="100" w:beforeAutospacing="1" w:after="100" w:afterAutospacing="1" w:line="480" w:lineRule="atLeast"/>
                    <w:ind w:firstLine="480"/>
                    <w:rPr>
                      <w:rFonts w:ascii="宋体" w:eastAsia="宋体" w:hAnsi="宋体" w:cs="宋体"/>
                      <w:kern w:val="0"/>
                      <w:sz w:val="24"/>
                      <w14:ligatures w14:val="none"/>
                    </w:rPr>
                  </w:pPr>
                  <w:r w:rsidRPr="00516F54">
                    <w:rPr>
                      <w:rFonts w:ascii="微软雅黑" w:eastAsia="微软雅黑" w:hAnsi="微软雅黑" w:cs="宋体" w:hint="eastAsia"/>
                      <w:kern w:val="0"/>
                      <w:sz w:val="24"/>
                      <w14:ligatures w14:val="none"/>
                    </w:rPr>
                    <w:t>1. 申报单位同一项目须通过单个推荐单位申报，不得多头申报和重复申报。</w:t>
                  </w:r>
                </w:p>
                <w:p w14:paraId="3241A79B" w14:textId="77777777" w:rsidR="00516F54" w:rsidRPr="00516F54" w:rsidRDefault="00516F54" w:rsidP="00516F54">
                  <w:pPr>
                    <w:widowControl/>
                    <w:spacing w:before="100" w:beforeAutospacing="1" w:after="100" w:afterAutospacing="1" w:line="480" w:lineRule="atLeast"/>
                    <w:ind w:firstLine="480"/>
                    <w:rPr>
                      <w:rFonts w:ascii="宋体" w:eastAsia="宋体" w:hAnsi="宋体" w:cs="宋体"/>
                      <w:kern w:val="0"/>
                      <w:sz w:val="24"/>
                      <w14:ligatures w14:val="none"/>
                    </w:rPr>
                  </w:pPr>
                  <w:r w:rsidRPr="00516F54">
                    <w:rPr>
                      <w:rFonts w:ascii="微软雅黑" w:eastAsia="微软雅黑" w:hAnsi="微软雅黑" w:cs="宋体" w:hint="eastAsia"/>
                      <w:kern w:val="0"/>
                      <w:sz w:val="24"/>
                      <w14:ligatures w14:val="none"/>
                    </w:rPr>
                    <w:t>2.</w:t>
                  </w:r>
                  <w:r w:rsidRPr="00516F54">
                    <w:rPr>
                      <w:rFonts w:ascii="宋体" w:eastAsia="宋体" w:hAnsi="宋体" w:cs="宋体"/>
                      <w:kern w:val="0"/>
                      <w:sz w:val="24"/>
                      <w14:ligatures w14:val="none"/>
                    </w:rPr>
                    <w:t xml:space="preserve"> </w:t>
                  </w:r>
                  <w:r w:rsidRPr="00516F54">
                    <w:rPr>
                      <w:rFonts w:ascii="微软雅黑" w:eastAsia="微软雅黑" w:hAnsi="微软雅黑" w:cs="宋体" w:hint="eastAsia"/>
                      <w:kern w:val="0"/>
                      <w:sz w:val="24"/>
                      <w14:ligatures w14:val="none"/>
                    </w:rPr>
                    <w:t>参与重点专项实施方案或本批次项目指南编制的专家，原则上不能申报该重点专项项目（课题）。</w:t>
                  </w:r>
                </w:p>
                <w:p w14:paraId="1BC7C332" w14:textId="77777777" w:rsidR="00516F54" w:rsidRPr="00516F54" w:rsidRDefault="00516F54" w:rsidP="00516F54">
                  <w:pPr>
                    <w:widowControl/>
                    <w:spacing w:before="100" w:beforeAutospacing="1" w:after="100" w:afterAutospacing="1" w:line="480" w:lineRule="atLeast"/>
                    <w:ind w:firstLine="480"/>
                    <w:rPr>
                      <w:rFonts w:ascii="宋体" w:eastAsia="宋体" w:hAnsi="宋体" w:cs="宋体"/>
                      <w:kern w:val="0"/>
                      <w:sz w:val="24"/>
                      <w14:ligatures w14:val="none"/>
                    </w:rPr>
                  </w:pPr>
                  <w:r w:rsidRPr="00516F54">
                    <w:rPr>
                      <w:rFonts w:ascii="微软雅黑" w:eastAsia="微软雅黑" w:hAnsi="微软雅黑" w:cs="宋体" w:hint="eastAsia"/>
                      <w:kern w:val="0"/>
                      <w:sz w:val="24"/>
                      <w14:ligatures w14:val="none"/>
                    </w:rPr>
                    <w:t>3.</w:t>
                  </w:r>
                  <w:r w:rsidRPr="00516F54">
                    <w:rPr>
                      <w:rFonts w:ascii="宋体" w:eastAsia="宋体" w:hAnsi="宋体" w:cs="宋体"/>
                      <w:kern w:val="0"/>
                      <w:sz w:val="24"/>
                      <w14:ligatures w14:val="none"/>
                    </w:rPr>
                    <w:t xml:space="preserve"> </w:t>
                  </w:r>
                  <w:r w:rsidRPr="00516F54">
                    <w:rPr>
                      <w:rFonts w:ascii="微软雅黑" w:eastAsia="微软雅黑" w:hAnsi="微软雅黑" w:cs="宋体" w:hint="eastAsia"/>
                      <w:kern w:val="0"/>
                      <w:sz w:val="24"/>
                      <w14:ligatures w14:val="none"/>
                    </w:rPr>
                    <w:t>申报项目受理后，原则上不能更改申报单位和负责人。</w:t>
                  </w:r>
                </w:p>
                <w:p w14:paraId="59981F7E" w14:textId="77777777" w:rsidR="00516F54" w:rsidRPr="00516F54" w:rsidRDefault="00516F54" w:rsidP="00516F54">
                  <w:pPr>
                    <w:widowControl/>
                    <w:spacing w:before="100" w:beforeAutospacing="1" w:after="100" w:afterAutospacing="1" w:line="480" w:lineRule="atLeast"/>
                    <w:ind w:firstLine="480"/>
                    <w:rPr>
                      <w:rFonts w:ascii="宋体" w:eastAsia="宋体" w:hAnsi="宋体" w:cs="宋体"/>
                      <w:kern w:val="0"/>
                      <w:sz w:val="24"/>
                      <w14:ligatures w14:val="none"/>
                    </w:rPr>
                  </w:pPr>
                  <w:r w:rsidRPr="00516F54">
                    <w:rPr>
                      <w:rFonts w:ascii="微软雅黑" w:eastAsia="微软雅黑" w:hAnsi="微软雅黑" w:cs="宋体" w:hint="eastAsia"/>
                      <w:kern w:val="0"/>
                      <w:sz w:val="24"/>
                      <w14:ligatures w14:val="none"/>
                    </w:rPr>
                    <w:t>二、限项要求</w:t>
                  </w:r>
                </w:p>
                <w:p w14:paraId="74D4924A" w14:textId="43867290" w:rsidR="00516F54" w:rsidRPr="00516F54" w:rsidRDefault="00516F54" w:rsidP="00516F54">
                  <w:pPr>
                    <w:widowControl/>
                    <w:spacing w:before="100" w:beforeAutospacing="1" w:after="100" w:afterAutospacing="1" w:line="480" w:lineRule="atLeast"/>
                    <w:ind w:firstLine="480"/>
                    <w:rPr>
                      <w:rFonts w:ascii="宋体" w:eastAsia="宋体" w:hAnsi="宋体" w:cs="宋体" w:hint="eastAsia"/>
                      <w:kern w:val="0"/>
                      <w:sz w:val="24"/>
                      <w14:ligatures w14:val="none"/>
                    </w:rPr>
                  </w:pPr>
                  <w:r w:rsidRPr="00516F54">
                    <w:rPr>
                      <w:rFonts w:ascii="微软雅黑" w:eastAsia="微软雅黑" w:hAnsi="微软雅黑" w:cs="宋体" w:hint="eastAsia"/>
                      <w:kern w:val="0"/>
                      <w:sz w:val="24"/>
                      <w14:ligatures w14:val="none"/>
                    </w:rPr>
                    <w:t>本批次指南项目属于“政府间国际科技创新合作”重点专项人员交流类项目，不计</w:t>
                  </w:r>
                  <w:proofErr w:type="gramStart"/>
                  <w:r w:rsidRPr="00516F54">
                    <w:rPr>
                      <w:rFonts w:ascii="微软雅黑" w:eastAsia="微软雅黑" w:hAnsi="微软雅黑" w:cs="宋体" w:hint="eastAsia"/>
                      <w:kern w:val="0"/>
                      <w:sz w:val="24"/>
                      <w14:ligatures w14:val="none"/>
                    </w:rPr>
                    <w:t>入项目</w:t>
                  </w:r>
                  <w:proofErr w:type="gramEnd"/>
                  <w:r w:rsidRPr="00516F54">
                    <w:rPr>
                      <w:rFonts w:ascii="微软雅黑" w:eastAsia="微软雅黑" w:hAnsi="微软雅黑" w:cs="宋体" w:hint="eastAsia"/>
                      <w:kern w:val="0"/>
                      <w:sz w:val="24"/>
                      <w14:ligatures w14:val="none"/>
                    </w:rPr>
                    <w:t>负责人申请和承担国家重点研发计划项目、国家科技重大</w:t>
                  </w:r>
                  <w:r w:rsidRPr="00516F54">
                    <w:rPr>
                      <w:rFonts w:ascii="微软雅黑" w:eastAsia="微软雅黑" w:hAnsi="微软雅黑" w:cs="宋体" w:hint="eastAsia"/>
                      <w:kern w:val="0"/>
                      <w:sz w:val="24"/>
                      <w14:ligatures w14:val="none"/>
                    </w:rPr>
                    <w:lastRenderedPageBreak/>
                    <w:t>专项的项目总数限项范围（不进行项目负责人限</w:t>
                  </w:r>
                  <w:proofErr w:type="gramStart"/>
                  <w:r w:rsidRPr="00516F54">
                    <w:rPr>
                      <w:rFonts w:ascii="微软雅黑" w:eastAsia="微软雅黑" w:hAnsi="微软雅黑" w:cs="宋体" w:hint="eastAsia"/>
                      <w:kern w:val="0"/>
                      <w:sz w:val="24"/>
                      <w14:ligatures w14:val="none"/>
                    </w:rPr>
                    <w:t>项联合</w:t>
                  </w:r>
                  <w:proofErr w:type="gramEnd"/>
                  <w:r w:rsidRPr="00516F54">
                    <w:rPr>
                      <w:rFonts w:ascii="微软雅黑" w:eastAsia="微软雅黑" w:hAnsi="微软雅黑" w:cs="宋体" w:hint="eastAsia"/>
                      <w:kern w:val="0"/>
                      <w:sz w:val="24"/>
                      <w14:ligatures w14:val="none"/>
                    </w:rPr>
                    <w:t>审查），但项目负责人申请和在</w:t>
                  </w:r>
                  <w:proofErr w:type="gramStart"/>
                  <w:r w:rsidRPr="00516F54">
                    <w:rPr>
                      <w:rFonts w:ascii="微软雅黑" w:eastAsia="微软雅黑" w:hAnsi="微软雅黑" w:cs="宋体" w:hint="eastAsia"/>
                      <w:kern w:val="0"/>
                      <w:sz w:val="24"/>
                      <w14:ligatures w14:val="none"/>
                    </w:rPr>
                    <w:t>研</w:t>
                  </w:r>
                  <w:proofErr w:type="gramEnd"/>
                  <w:r w:rsidRPr="00516F54">
                    <w:rPr>
                      <w:rFonts w:ascii="微软雅黑" w:eastAsia="微软雅黑" w:hAnsi="微软雅黑" w:cs="宋体" w:hint="eastAsia"/>
                      <w:kern w:val="0"/>
                      <w:sz w:val="24"/>
                      <w14:ligatures w14:val="none"/>
                    </w:rPr>
                    <w:t>的同一国别的人员交流类项目合计不得超过1项。</w:t>
                  </w:r>
                </w:p>
                <w:p w14:paraId="1D0DF036" w14:textId="17E5C4E6" w:rsidR="00516F54" w:rsidRPr="00516F54" w:rsidRDefault="00516F54" w:rsidP="00516F54">
                  <w:pPr>
                    <w:widowControl/>
                    <w:spacing w:before="100" w:beforeAutospacing="1" w:after="100" w:afterAutospacing="1" w:line="480" w:lineRule="atLeast"/>
                    <w:ind w:firstLine="480"/>
                    <w:rPr>
                      <w:rFonts w:ascii="宋体" w:eastAsia="宋体" w:hAnsi="宋体" w:cs="宋体" w:hint="eastAsia"/>
                      <w:kern w:val="0"/>
                      <w:sz w:val="24"/>
                      <w14:ligatures w14:val="none"/>
                    </w:rPr>
                  </w:pPr>
                  <w:r w:rsidRPr="00516F54">
                    <w:rPr>
                      <w:rFonts w:ascii="微软雅黑" w:eastAsia="微软雅黑" w:hAnsi="微软雅黑" w:cs="宋体" w:hint="eastAsia"/>
                      <w:kern w:val="0"/>
                      <w:sz w:val="24"/>
                      <w14:ligatures w14:val="none"/>
                    </w:rPr>
                    <w:t>项目的具体申报要求，详见项目申报指南。有特殊规定的，从其规定。</w:t>
                  </w:r>
                </w:p>
                <w:p w14:paraId="3AC4FB2B" w14:textId="77777777" w:rsidR="00516F54" w:rsidRPr="00516F54" w:rsidRDefault="00516F54" w:rsidP="00516F54">
                  <w:pPr>
                    <w:widowControl/>
                    <w:spacing w:before="100" w:beforeAutospacing="1" w:after="100" w:afterAutospacing="1" w:line="480" w:lineRule="atLeast"/>
                    <w:ind w:firstLine="480"/>
                    <w:rPr>
                      <w:rFonts w:ascii="宋体" w:eastAsia="宋体" w:hAnsi="宋体" w:cs="宋体"/>
                      <w:kern w:val="0"/>
                      <w:sz w:val="24"/>
                      <w14:ligatures w14:val="none"/>
                    </w:rPr>
                  </w:pPr>
                  <w:r w:rsidRPr="00516F54">
                    <w:rPr>
                      <w:rFonts w:ascii="微软雅黑" w:eastAsia="微软雅黑" w:hAnsi="微软雅黑" w:cs="宋体" w:hint="eastAsia"/>
                      <w:kern w:val="0"/>
                      <w:sz w:val="24"/>
                      <w14:ligatures w14:val="none"/>
                    </w:rPr>
                    <w:t>请各申报单位按要求通过国家科技管理信息系统公共服务平台进行网上填报（http://service.most.gov.cn）。专业机构将以网上填报的申报书作为后续形式审查、项目评审的依据。申报材料中所需的附件材料，全部以电子扫描件上传（技术咨询电话：010-58882999；技术咨询邮箱：program@istic.ac.cn；业务咨询电话：010-58881083）。</w:t>
                  </w:r>
                </w:p>
                <w:p w14:paraId="31E47943" w14:textId="77777777" w:rsidR="00516F54" w:rsidRPr="00516F54" w:rsidRDefault="00516F54" w:rsidP="00516F54">
                  <w:pPr>
                    <w:widowControl/>
                    <w:spacing w:before="100" w:beforeAutospacing="1" w:after="100" w:afterAutospacing="1" w:line="480" w:lineRule="atLeast"/>
                    <w:ind w:firstLine="480"/>
                    <w:rPr>
                      <w:rFonts w:ascii="宋体" w:eastAsia="宋体" w:hAnsi="宋体" w:cs="宋体"/>
                      <w:kern w:val="0"/>
                      <w:sz w:val="24"/>
                      <w14:ligatures w14:val="none"/>
                    </w:rPr>
                  </w:pPr>
                  <w:r w:rsidRPr="00516F54">
                    <w:rPr>
                      <w:rFonts w:ascii="微软雅黑" w:eastAsia="微软雅黑" w:hAnsi="微软雅黑" w:cs="宋体" w:hint="eastAsia"/>
                      <w:kern w:val="0"/>
                      <w:sz w:val="24"/>
                      <w14:ligatures w14:val="none"/>
                    </w:rPr>
                    <w:t>项目申报单位网上填报申报书的受理时间为：2026年10月30日8:00至2026年12月18日16:00。</w:t>
                  </w:r>
                </w:p>
                <w:p w14:paraId="6B700599" w14:textId="77777777" w:rsidR="00516F54" w:rsidRDefault="00516F54" w:rsidP="00516F54">
                  <w:pPr>
                    <w:widowControl/>
                    <w:spacing w:before="100" w:beforeAutospacing="1" w:after="100" w:afterAutospacing="1" w:line="480" w:lineRule="atLeast"/>
                    <w:ind w:firstLine="480"/>
                    <w:rPr>
                      <w:rFonts w:ascii="微软雅黑" w:eastAsia="微软雅黑" w:hAnsi="微软雅黑" w:cs="宋体"/>
                      <w:kern w:val="0"/>
                      <w:sz w:val="24"/>
                      <w14:ligatures w14:val="none"/>
                    </w:rPr>
                  </w:pPr>
                  <w:r>
                    <w:rPr>
                      <w:rFonts w:ascii="微软雅黑" w:eastAsia="微软雅黑" w:hAnsi="微软雅黑" w:cs="宋体" w:hint="eastAsia"/>
                      <w:kern w:val="0"/>
                      <w:sz w:val="24"/>
                      <w14:ligatures w14:val="none"/>
                    </w:rPr>
                    <w:t>自</w:t>
                  </w:r>
                  <w:r w:rsidRPr="00516F54">
                    <w:rPr>
                      <w:rFonts w:ascii="微软雅黑" w:eastAsia="微软雅黑" w:hAnsi="微软雅黑" w:cs="宋体" w:hint="eastAsia"/>
                      <w:kern w:val="0"/>
                      <w:sz w:val="24"/>
                      <w14:ligatures w14:val="none"/>
                    </w:rPr>
                    <w:t>2022年</w:t>
                  </w:r>
                  <w:r>
                    <w:rPr>
                      <w:rFonts w:ascii="微软雅黑" w:eastAsia="微软雅黑" w:hAnsi="微软雅黑" w:cs="宋体" w:hint="eastAsia"/>
                      <w:kern w:val="0"/>
                      <w:sz w:val="24"/>
                      <w14:ligatures w14:val="none"/>
                    </w:rPr>
                    <w:t>起</w:t>
                  </w:r>
                  <w:r w:rsidRPr="00516F54">
                    <w:rPr>
                      <w:rFonts w:ascii="微软雅黑" w:eastAsia="微软雅黑" w:hAnsi="微软雅黑" w:cs="宋体" w:hint="eastAsia"/>
                      <w:kern w:val="0"/>
                      <w:sz w:val="24"/>
                      <w14:ligatures w14:val="none"/>
                    </w:rPr>
                    <w:t>，国家重点研发计划申报指南文本要求不得网上转载发布，可以自行登录国家科技管理信息系统公共服务平台（https://service.most.gov.cn/）-公开公示-申报指南下载，或者联系各学院科研秘书，也可联系</w:t>
                  </w:r>
                  <w:r>
                    <w:rPr>
                      <w:rFonts w:ascii="微软雅黑" w:eastAsia="微软雅黑" w:hAnsi="微软雅黑" w:cs="宋体" w:hint="eastAsia"/>
                      <w:kern w:val="0"/>
                      <w:sz w:val="24"/>
                      <w14:ligatures w14:val="none"/>
                    </w:rPr>
                    <w:t>基础科研处</w:t>
                  </w:r>
                  <w:r w:rsidRPr="00516F54">
                    <w:rPr>
                      <w:rFonts w:ascii="微软雅黑" w:eastAsia="微软雅黑" w:hAnsi="微软雅黑" w:cs="宋体" w:hint="eastAsia"/>
                      <w:kern w:val="0"/>
                      <w:sz w:val="24"/>
                      <w14:ligatures w14:val="none"/>
                    </w:rPr>
                    <w:t>处获取。</w:t>
                  </w:r>
                </w:p>
                <w:p w14:paraId="78453345" w14:textId="1F250CFD" w:rsidR="00516F54" w:rsidRPr="00516F54" w:rsidRDefault="00516F54" w:rsidP="00516F54">
                  <w:pPr>
                    <w:widowControl/>
                    <w:spacing w:before="100" w:beforeAutospacing="1" w:after="100" w:afterAutospacing="1" w:line="480" w:lineRule="atLeast"/>
                    <w:ind w:firstLine="480"/>
                    <w:rPr>
                      <w:rFonts w:ascii="宋体" w:eastAsia="宋体" w:hAnsi="宋体" w:cs="宋体"/>
                      <w:kern w:val="0"/>
                      <w:sz w:val="24"/>
                      <w14:ligatures w14:val="none"/>
                    </w:rPr>
                  </w:pPr>
                  <w:r w:rsidRPr="00516F54">
                    <w:rPr>
                      <w:rFonts w:ascii="微软雅黑" w:eastAsia="微软雅黑" w:hAnsi="微软雅黑" w:cs="宋体" w:hint="eastAsia"/>
                      <w:kern w:val="0"/>
                      <w:sz w:val="24"/>
                      <w14:ligatures w14:val="none"/>
                    </w:rPr>
                    <w:t>联系人：</w:t>
                  </w:r>
                  <w:r>
                    <w:rPr>
                      <w:rFonts w:ascii="微软雅黑" w:eastAsia="微软雅黑" w:hAnsi="微软雅黑" w:cs="宋体" w:hint="eastAsia"/>
                      <w:kern w:val="0"/>
                      <w:sz w:val="24"/>
                      <w14:ligatures w14:val="none"/>
                    </w:rPr>
                    <w:t>杨宇辰</w:t>
                  </w:r>
                </w:p>
                <w:p w14:paraId="11CCCCAA" w14:textId="773E89FA" w:rsidR="00516F54" w:rsidRPr="00516F54" w:rsidRDefault="00516F54" w:rsidP="00516F54">
                  <w:pPr>
                    <w:widowControl/>
                    <w:spacing w:before="100" w:beforeAutospacing="1" w:after="100" w:afterAutospacing="1" w:line="480" w:lineRule="atLeast"/>
                    <w:ind w:firstLine="480"/>
                    <w:rPr>
                      <w:rFonts w:ascii="宋体" w:eastAsia="宋体" w:hAnsi="宋体" w:cs="宋体"/>
                      <w:kern w:val="0"/>
                      <w:sz w:val="24"/>
                      <w14:ligatures w14:val="none"/>
                    </w:rPr>
                  </w:pPr>
                  <w:r w:rsidRPr="00516F54">
                    <w:rPr>
                      <w:rFonts w:ascii="微软雅黑" w:eastAsia="微软雅黑" w:hAnsi="微软雅黑" w:cs="宋体" w:hint="eastAsia"/>
                      <w:kern w:val="0"/>
                      <w:sz w:val="24"/>
                      <w14:ligatures w14:val="none"/>
                    </w:rPr>
                    <w:t>Email：</w:t>
                  </w:r>
                  <w:r>
                    <w:rPr>
                      <w:rFonts w:ascii="微软雅黑" w:eastAsia="微软雅黑" w:hAnsi="微软雅黑" w:cs="宋体" w:hint="eastAsia"/>
                      <w:kern w:val="0"/>
                      <w:sz w:val="24"/>
                      <w14:ligatures w14:val="none"/>
                    </w:rPr>
                    <w:t>yangyuchen</w:t>
                  </w:r>
                  <w:r w:rsidRPr="00516F54">
                    <w:rPr>
                      <w:rFonts w:ascii="微软雅黑" w:eastAsia="微软雅黑" w:hAnsi="微软雅黑" w:cs="宋体" w:hint="eastAsia"/>
                      <w:kern w:val="0"/>
                      <w:sz w:val="24"/>
                      <w14:ligatures w14:val="none"/>
                    </w:rPr>
                    <w:t>@</w:t>
                  </w:r>
                  <w:r>
                    <w:rPr>
                      <w:rFonts w:ascii="微软雅黑" w:eastAsia="微软雅黑" w:hAnsi="微软雅黑" w:cs="宋体" w:hint="eastAsia"/>
                      <w:kern w:val="0"/>
                      <w:sz w:val="24"/>
                      <w14:ligatures w14:val="none"/>
                    </w:rPr>
                    <w:t>opt.ac</w:t>
                  </w:r>
                  <w:r w:rsidRPr="00516F54">
                    <w:rPr>
                      <w:rFonts w:ascii="微软雅黑" w:eastAsia="微软雅黑" w:hAnsi="微软雅黑" w:cs="宋体" w:hint="eastAsia"/>
                      <w:kern w:val="0"/>
                      <w:sz w:val="24"/>
                      <w14:ligatures w14:val="none"/>
                    </w:rPr>
                    <w:t>.cn</w:t>
                  </w:r>
                </w:p>
                <w:p w14:paraId="78D44D20" w14:textId="1E64E154" w:rsidR="00516F54" w:rsidRPr="00516F54" w:rsidRDefault="00516F54" w:rsidP="00516F54">
                  <w:pPr>
                    <w:widowControl/>
                    <w:spacing w:before="100" w:beforeAutospacing="1" w:after="100" w:afterAutospacing="1" w:line="480" w:lineRule="atLeast"/>
                    <w:ind w:firstLine="480"/>
                    <w:rPr>
                      <w:rFonts w:ascii="宋体" w:eastAsia="宋体" w:hAnsi="宋体" w:cs="宋体" w:hint="eastAsia"/>
                      <w:kern w:val="0"/>
                      <w:sz w:val="24"/>
                      <w14:ligatures w14:val="none"/>
                    </w:rPr>
                  </w:pPr>
                  <w:r w:rsidRPr="00516F54">
                    <w:rPr>
                      <w:rFonts w:ascii="微软雅黑" w:eastAsia="微软雅黑" w:hAnsi="微软雅黑" w:cs="宋体" w:hint="eastAsia"/>
                      <w:kern w:val="0"/>
                      <w:sz w:val="24"/>
                      <w14:ligatures w14:val="none"/>
                    </w:rPr>
                    <w:t>联系电话：</w:t>
                  </w:r>
                  <w:r>
                    <w:rPr>
                      <w:rFonts w:ascii="微软雅黑" w:eastAsia="微软雅黑" w:hAnsi="微软雅黑" w:cs="宋体" w:hint="eastAsia"/>
                      <w:kern w:val="0"/>
                      <w:sz w:val="24"/>
                      <w14:ligatures w14:val="none"/>
                    </w:rPr>
                    <w:t>88887706</w:t>
                  </w:r>
                </w:p>
              </w:tc>
            </w:tr>
          </w:tbl>
          <w:p w14:paraId="24A4DB73" w14:textId="77777777" w:rsidR="00516F54" w:rsidRPr="00516F54" w:rsidRDefault="00516F54" w:rsidP="00516F54">
            <w:pPr>
              <w:widowControl/>
              <w:pBdr>
                <w:top w:val="single" w:sz="6" w:space="1" w:color="auto"/>
              </w:pBdr>
              <w:spacing w:after="0" w:line="240" w:lineRule="auto"/>
              <w:jc w:val="center"/>
              <w:rPr>
                <w:rFonts w:ascii="Arial" w:eastAsia="宋体" w:hAnsi="Arial" w:cs="Arial" w:hint="eastAsia"/>
                <w:vanish/>
                <w:kern w:val="0"/>
                <w:sz w:val="16"/>
                <w:szCs w:val="16"/>
                <w14:ligatures w14:val="none"/>
              </w:rPr>
            </w:pPr>
            <w:r w:rsidRPr="00516F54">
              <w:rPr>
                <w:rFonts w:ascii="Arial" w:eastAsia="宋体" w:hAnsi="Arial" w:cs="Arial" w:hint="eastAsia"/>
                <w:vanish/>
                <w:kern w:val="0"/>
                <w:sz w:val="16"/>
                <w:szCs w:val="16"/>
                <w14:ligatures w14:val="none"/>
              </w:rPr>
              <w:lastRenderedPageBreak/>
              <w:t>窗体底端</w:t>
            </w:r>
          </w:p>
          <w:p w14:paraId="6383940E" w14:textId="77777777" w:rsidR="00516F54" w:rsidRPr="00516F54" w:rsidRDefault="00516F54" w:rsidP="00516F54">
            <w:pPr>
              <w:widowControl/>
              <w:spacing w:after="0" w:line="240" w:lineRule="auto"/>
              <w:rPr>
                <w:rFonts w:ascii="Noto Sans SC" w:eastAsia="Noto Sans SC" w:hAnsi="Noto Sans SC" w:cs="宋体"/>
                <w:color w:val="000000"/>
                <w:kern w:val="0"/>
                <w:sz w:val="27"/>
                <w:szCs w:val="27"/>
                <w14:ligatures w14:val="none"/>
              </w:rPr>
            </w:pPr>
          </w:p>
        </w:tc>
      </w:tr>
    </w:tbl>
    <w:p w14:paraId="5CC7D566" w14:textId="77777777" w:rsidR="009E68E1" w:rsidRDefault="009E68E1"/>
    <w:sectPr w:rsidR="009E68E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B5AD9" w14:textId="77777777" w:rsidR="00DC7DA8" w:rsidRDefault="00DC7DA8" w:rsidP="00516F54">
      <w:pPr>
        <w:spacing w:after="0" w:line="240" w:lineRule="auto"/>
        <w:rPr>
          <w:rFonts w:hint="eastAsia"/>
        </w:rPr>
      </w:pPr>
      <w:r>
        <w:separator/>
      </w:r>
    </w:p>
  </w:endnote>
  <w:endnote w:type="continuationSeparator" w:id="0">
    <w:p w14:paraId="2C5C4A3B" w14:textId="77777777" w:rsidR="00DC7DA8" w:rsidRDefault="00DC7DA8" w:rsidP="00516F5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Noto Sans SC">
    <w:panose1 w:val="020B0200000000000000"/>
    <w:charset w:val="86"/>
    <w:family w:val="swiss"/>
    <w:pitch w:val="variable"/>
    <w:sig w:usb0="20000287" w:usb1="2ADF3C10" w:usb2="00000016" w:usb3="00000000" w:csb0="000601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68CE6" w14:textId="77777777" w:rsidR="00DC7DA8" w:rsidRDefault="00DC7DA8" w:rsidP="00516F54">
      <w:pPr>
        <w:spacing w:after="0" w:line="240" w:lineRule="auto"/>
        <w:rPr>
          <w:rFonts w:hint="eastAsia"/>
        </w:rPr>
      </w:pPr>
      <w:r>
        <w:separator/>
      </w:r>
    </w:p>
  </w:footnote>
  <w:footnote w:type="continuationSeparator" w:id="0">
    <w:p w14:paraId="0C61C06F" w14:textId="77777777" w:rsidR="00DC7DA8" w:rsidRDefault="00DC7DA8" w:rsidP="00516F54">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8E1"/>
    <w:rsid w:val="004E246E"/>
    <w:rsid w:val="00516F54"/>
    <w:rsid w:val="009E68E1"/>
    <w:rsid w:val="00DC7D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63A78"/>
  <w15:chartTrackingRefBased/>
  <w15:docId w15:val="{3CBB474B-E2EB-457A-AA8A-54FA487C1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E68E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E68E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E68E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E68E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E68E1"/>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9E68E1"/>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E68E1"/>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E68E1"/>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9E68E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E68E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E68E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E68E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E68E1"/>
    <w:rPr>
      <w:rFonts w:cstheme="majorBidi"/>
      <w:color w:val="0F4761" w:themeColor="accent1" w:themeShade="BF"/>
      <w:sz w:val="28"/>
      <w:szCs w:val="28"/>
    </w:rPr>
  </w:style>
  <w:style w:type="character" w:customStyle="1" w:styleId="50">
    <w:name w:val="标题 5 字符"/>
    <w:basedOn w:val="a0"/>
    <w:link w:val="5"/>
    <w:uiPriority w:val="9"/>
    <w:semiHidden/>
    <w:rsid w:val="009E68E1"/>
    <w:rPr>
      <w:rFonts w:cstheme="majorBidi"/>
      <w:color w:val="0F4761" w:themeColor="accent1" w:themeShade="BF"/>
      <w:sz w:val="24"/>
    </w:rPr>
  </w:style>
  <w:style w:type="character" w:customStyle="1" w:styleId="60">
    <w:name w:val="标题 6 字符"/>
    <w:basedOn w:val="a0"/>
    <w:link w:val="6"/>
    <w:uiPriority w:val="9"/>
    <w:semiHidden/>
    <w:rsid w:val="009E68E1"/>
    <w:rPr>
      <w:rFonts w:cstheme="majorBidi"/>
      <w:b/>
      <w:bCs/>
      <w:color w:val="0F4761" w:themeColor="accent1" w:themeShade="BF"/>
    </w:rPr>
  </w:style>
  <w:style w:type="character" w:customStyle="1" w:styleId="70">
    <w:name w:val="标题 7 字符"/>
    <w:basedOn w:val="a0"/>
    <w:link w:val="7"/>
    <w:uiPriority w:val="9"/>
    <w:semiHidden/>
    <w:rsid w:val="009E68E1"/>
    <w:rPr>
      <w:rFonts w:cstheme="majorBidi"/>
      <w:b/>
      <w:bCs/>
      <w:color w:val="595959" w:themeColor="text1" w:themeTint="A6"/>
    </w:rPr>
  </w:style>
  <w:style w:type="character" w:customStyle="1" w:styleId="80">
    <w:name w:val="标题 8 字符"/>
    <w:basedOn w:val="a0"/>
    <w:link w:val="8"/>
    <w:uiPriority w:val="9"/>
    <w:semiHidden/>
    <w:rsid w:val="009E68E1"/>
    <w:rPr>
      <w:rFonts w:cstheme="majorBidi"/>
      <w:color w:val="595959" w:themeColor="text1" w:themeTint="A6"/>
    </w:rPr>
  </w:style>
  <w:style w:type="character" w:customStyle="1" w:styleId="90">
    <w:name w:val="标题 9 字符"/>
    <w:basedOn w:val="a0"/>
    <w:link w:val="9"/>
    <w:uiPriority w:val="9"/>
    <w:semiHidden/>
    <w:rsid w:val="009E68E1"/>
    <w:rPr>
      <w:rFonts w:eastAsiaTheme="majorEastAsia" w:cstheme="majorBidi"/>
      <w:color w:val="595959" w:themeColor="text1" w:themeTint="A6"/>
    </w:rPr>
  </w:style>
  <w:style w:type="paragraph" w:styleId="a3">
    <w:name w:val="Title"/>
    <w:basedOn w:val="a"/>
    <w:next w:val="a"/>
    <w:link w:val="a4"/>
    <w:uiPriority w:val="10"/>
    <w:qFormat/>
    <w:rsid w:val="009E68E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E68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E68E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E68E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E68E1"/>
    <w:pPr>
      <w:spacing w:before="160"/>
      <w:jc w:val="center"/>
    </w:pPr>
    <w:rPr>
      <w:i/>
      <w:iCs/>
      <w:color w:val="404040" w:themeColor="text1" w:themeTint="BF"/>
    </w:rPr>
  </w:style>
  <w:style w:type="character" w:customStyle="1" w:styleId="a8">
    <w:name w:val="引用 字符"/>
    <w:basedOn w:val="a0"/>
    <w:link w:val="a7"/>
    <w:uiPriority w:val="29"/>
    <w:rsid w:val="009E68E1"/>
    <w:rPr>
      <w:i/>
      <w:iCs/>
      <w:color w:val="404040" w:themeColor="text1" w:themeTint="BF"/>
    </w:rPr>
  </w:style>
  <w:style w:type="paragraph" w:styleId="a9">
    <w:name w:val="List Paragraph"/>
    <w:basedOn w:val="a"/>
    <w:uiPriority w:val="34"/>
    <w:qFormat/>
    <w:rsid w:val="009E68E1"/>
    <w:pPr>
      <w:ind w:left="720"/>
      <w:contextualSpacing/>
    </w:pPr>
  </w:style>
  <w:style w:type="character" w:styleId="aa">
    <w:name w:val="Intense Emphasis"/>
    <w:basedOn w:val="a0"/>
    <w:uiPriority w:val="21"/>
    <w:qFormat/>
    <w:rsid w:val="009E68E1"/>
    <w:rPr>
      <w:i/>
      <w:iCs/>
      <w:color w:val="0F4761" w:themeColor="accent1" w:themeShade="BF"/>
    </w:rPr>
  </w:style>
  <w:style w:type="paragraph" w:styleId="ab">
    <w:name w:val="Intense Quote"/>
    <w:basedOn w:val="a"/>
    <w:next w:val="a"/>
    <w:link w:val="ac"/>
    <w:uiPriority w:val="30"/>
    <w:qFormat/>
    <w:rsid w:val="009E68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E68E1"/>
    <w:rPr>
      <w:i/>
      <w:iCs/>
      <w:color w:val="0F4761" w:themeColor="accent1" w:themeShade="BF"/>
    </w:rPr>
  </w:style>
  <w:style w:type="character" w:styleId="ad">
    <w:name w:val="Intense Reference"/>
    <w:basedOn w:val="a0"/>
    <w:uiPriority w:val="32"/>
    <w:qFormat/>
    <w:rsid w:val="009E68E1"/>
    <w:rPr>
      <w:b/>
      <w:bCs/>
      <w:smallCaps/>
      <w:color w:val="0F4761" w:themeColor="accent1" w:themeShade="BF"/>
      <w:spacing w:val="5"/>
    </w:rPr>
  </w:style>
  <w:style w:type="paragraph" w:styleId="ae">
    <w:name w:val="header"/>
    <w:basedOn w:val="a"/>
    <w:link w:val="af"/>
    <w:uiPriority w:val="99"/>
    <w:unhideWhenUsed/>
    <w:rsid w:val="00516F54"/>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516F54"/>
    <w:rPr>
      <w:sz w:val="18"/>
      <w:szCs w:val="18"/>
    </w:rPr>
  </w:style>
  <w:style w:type="paragraph" w:styleId="af0">
    <w:name w:val="footer"/>
    <w:basedOn w:val="a"/>
    <w:link w:val="af1"/>
    <w:uiPriority w:val="99"/>
    <w:unhideWhenUsed/>
    <w:rsid w:val="00516F54"/>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516F5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6122910">
      <w:bodyDiv w:val="1"/>
      <w:marLeft w:val="0"/>
      <w:marRight w:val="0"/>
      <w:marTop w:val="0"/>
      <w:marBottom w:val="0"/>
      <w:divBdr>
        <w:top w:val="none" w:sz="0" w:space="0" w:color="auto"/>
        <w:left w:val="none" w:sz="0" w:space="0" w:color="auto"/>
        <w:bottom w:val="none" w:sz="0" w:space="0" w:color="auto"/>
        <w:right w:val="none" w:sz="0" w:space="0" w:color="auto"/>
      </w:divBdr>
      <w:divsChild>
        <w:div w:id="266472728">
          <w:marLeft w:val="0"/>
          <w:marRight w:val="0"/>
          <w:marTop w:val="0"/>
          <w:marBottom w:val="0"/>
          <w:divBdr>
            <w:top w:val="none" w:sz="0" w:space="0" w:color="auto"/>
            <w:left w:val="none" w:sz="0" w:space="0" w:color="auto"/>
            <w:bottom w:val="none" w:sz="0" w:space="0" w:color="auto"/>
            <w:right w:val="none" w:sz="0" w:space="0" w:color="auto"/>
          </w:divBdr>
          <w:divsChild>
            <w:div w:id="119414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141</Words>
  <Characters>804</Characters>
  <Application>Microsoft Office Word</Application>
  <DocSecurity>0</DocSecurity>
  <Lines>6</Lines>
  <Paragraphs>1</Paragraphs>
  <ScaleCrop>false</ScaleCrop>
  <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2026-11-03T01:10:00Z</dcterms:created>
  <dcterms:modified xsi:type="dcterms:W3CDTF">2026-11-03T01:15:00Z</dcterms:modified>
</cp:coreProperties>
</file>